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50" w:rsidRPr="009A0EC7" w:rsidRDefault="00783D50" w:rsidP="009A0EC7">
      <w:pPr>
        <w:pStyle w:val="Ttulo1"/>
        <w:rPr>
          <w:rFonts w:ascii="Arial" w:hAnsi="Arial" w:cs="Arial"/>
          <w:b/>
          <w:sz w:val="24"/>
          <w:szCs w:val="24"/>
        </w:rPr>
      </w:pPr>
      <w:r w:rsidRPr="009A0EC7">
        <w:rPr>
          <w:rFonts w:ascii="Arial" w:hAnsi="Arial" w:cs="Arial"/>
          <w:b/>
          <w:sz w:val="24"/>
          <w:szCs w:val="24"/>
        </w:rPr>
        <w:t>GABINETE DA PRESIDÊNCIA</w:t>
      </w:r>
    </w:p>
    <w:p w:rsidR="009A0EC7" w:rsidRPr="009A0EC7" w:rsidRDefault="009A0EC7" w:rsidP="009A0EC7">
      <w:pPr>
        <w:pStyle w:val="Ttulo1"/>
        <w:rPr>
          <w:rFonts w:ascii="Arial" w:hAnsi="Arial" w:cs="Arial"/>
          <w:sz w:val="24"/>
          <w:szCs w:val="24"/>
        </w:rPr>
      </w:pPr>
    </w:p>
    <w:p w:rsidR="009A0EC7" w:rsidRPr="009A0EC7" w:rsidRDefault="009A0EC7" w:rsidP="009A0EC7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9A0EC7">
        <w:rPr>
          <w:rFonts w:ascii="Arial" w:hAnsi="Arial" w:cs="Arial"/>
          <w:b/>
          <w:sz w:val="24"/>
          <w:szCs w:val="24"/>
        </w:rPr>
        <w:t xml:space="preserve">PORTARIA Nº </w:t>
      </w:r>
      <w:r w:rsidR="009B609D">
        <w:rPr>
          <w:rFonts w:ascii="Arial" w:hAnsi="Arial" w:cs="Arial"/>
          <w:b/>
          <w:sz w:val="24"/>
          <w:szCs w:val="24"/>
        </w:rPr>
        <w:t>07</w:t>
      </w:r>
      <w:r w:rsidR="005D1F39">
        <w:rPr>
          <w:rFonts w:ascii="Arial" w:hAnsi="Arial" w:cs="Arial"/>
          <w:b/>
          <w:sz w:val="24"/>
          <w:szCs w:val="24"/>
        </w:rPr>
        <w:t>/</w:t>
      </w:r>
      <w:r w:rsidRPr="009A0EC7">
        <w:rPr>
          <w:rFonts w:ascii="Arial" w:hAnsi="Arial" w:cs="Arial"/>
          <w:b/>
          <w:sz w:val="24"/>
          <w:szCs w:val="24"/>
        </w:rPr>
        <w:t>201</w:t>
      </w:r>
      <w:r w:rsidR="00A03CA1">
        <w:rPr>
          <w:rFonts w:ascii="Arial" w:hAnsi="Arial" w:cs="Arial"/>
          <w:b/>
          <w:sz w:val="24"/>
          <w:szCs w:val="24"/>
        </w:rPr>
        <w:t>9</w:t>
      </w:r>
    </w:p>
    <w:p w:rsidR="00A43EE7" w:rsidRPr="00A43EE7" w:rsidRDefault="00A43EE7" w:rsidP="00A43EE7">
      <w:pPr>
        <w:jc w:val="center"/>
        <w:rPr>
          <w:rFonts w:ascii="Arial" w:hAnsi="Arial" w:cs="Arial"/>
          <w:sz w:val="24"/>
          <w:szCs w:val="24"/>
        </w:rPr>
      </w:pPr>
    </w:p>
    <w:p w:rsidR="00A43EE7" w:rsidRPr="00A43EE7" w:rsidRDefault="00A43EE7" w:rsidP="00A43EE7">
      <w:pPr>
        <w:jc w:val="both"/>
        <w:rPr>
          <w:rFonts w:ascii="Arial" w:hAnsi="Arial" w:cs="Arial"/>
          <w:b/>
          <w:sz w:val="24"/>
          <w:szCs w:val="24"/>
        </w:rPr>
      </w:pPr>
      <w:r w:rsidRPr="00A43EE7">
        <w:rPr>
          <w:rFonts w:ascii="Arial" w:hAnsi="Arial" w:cs="Arial"/>
          <w:sz w:val="24"/>
          <w:szCs w:val="24"/>
        </w:rPr>
        <w:tab/>
      </w:r>
      <w:r w:rsidRPr="00A43EE7">
        <w:rPr>
          <w:rFonts w:ascii="Arial" w:hAnsi="Arial" w:cs="Arial"/>
          <w:sz w:val="24"/>
          <w:szCs w:val="24"/>
        </w:rPr>
        <w:tab/>
      </w:r>
      <w:r w:rsidRPr="00A43EE7">
        <w:rPr>
          <w:rFonts w:ascii="Arial" w:hAnsi="Arial" w:cs="Arial"/>
          <w:b/>
          <w:sz w:val="24"/>
          <w:szCs w:val="24"/>
        </w:rPr>
        <w:t>O PRESIDENTE DA CÂMARA MUNICIPAL DE PONTA GROSSA</w:t>
      </w:r>
      <w:r w:rsidRPr="00A43EE7">
        <w:rPr>
          <w:rFonts w:ascii="Arial" w:hAnsi="Arial" w:cs="Arial"/>
          <w:sz w:val="24"/>
          <w:szCs w:val="24"/>
        </w:rPr>
        <w:t>, Estado do Paraná, no uso de suas atribuições legais e regimentais:</w:t>
      </w:r>
    </w:p>
    <w:p w:rsidR="00A43EE7" w:rsidRDefault="00A43EE7" w:rsidP="00A43EE7">
      <w:pPr>
        <w:pStyle w:val="SemEspaamento"/>
        <w:ind w:firstLine="1418"/>
        <w:jc w:val="both"/>
        <w:rPr>
          <w:rFonts w:ascii="Arial" w:hAnsi="Arial" w:cs="Arial"/>
          <w:i/>
          <w:sz w:val="24"/>
          <w:szCs w:val="24"/>
        </w:rPr>
      </w:pPr>
      <w:r w:rsidRPr="00A43EE7">
        <w:rPr>
          <w:rFonts w:ascii="Arial" w:hAnsi="Arial" w:cs="Arial"/>
          <w:i/>
          <w:sz w:val="24"/>
          <w:szCs w:val="24"/>
        </w:rPr>
        <w:t>Considerando o disposto no art. 139 da Consolidação das Leis do Trabalho;</w:t>
      </w:r>
    </w:p>
    <w:p w:rsidR="00A43EE7" w:rsidRPr="00A43EE7" w:rsidRDefault="00A43EE7" w:rsidP="00A43EE7">
      <w:pPr>
        <w:pStyle w:val="SemEspaamento"/>
        <w:ind w:firstLine="1418"/>
        <w:jc w:val="both"/>
        <w:rPr>
          <w:rFonts w:ascii="Arial" w:hAnsi="Arial" w:cs="Arial"/>
          <w:i/>
          <w:sz w:val="24"/>
          <w:szCs w:val="24"/>
        </w:rPr>
      </w:pPr>
      <w:r w:rsidRPr="00A43EE7">
        <w:rPr>
          <w:rFonts w:ascii="Arial" w:hAnsi="Arial" w:cs="Arial"/>
          <w:i/>
          <w:sz w:val="24"/>
          <w:szCs w:val="24"/>
        </w:rPr>
        <w:t xml:space="preserve"> </w:t>
      </w:r>
    </w:p>
    <w:p w:rsidR="00A43EE7" w:rsidRDefault="00A43EE7" w:rsidP="00A43EE7">
      <w:pPr>
        <w:pStyle w:val="SemEspaamento"/>
        <w:ind w:firstLine="1418"/>
        <w:jc w:val="both"/>
        <w:rPr>
          <w:rFonts w:ascii="Arial" w:hAnsi="Arial" w:cs="Arial"/>
          <w:i/>
          <w:sz w:val="24"/>
          <w:szCs w:val="24"/>
        </w:rPr>
      </w:pPr>
      <w:r w:rsidRPr="00A43EE7">
        <w:rPr>
          <w:rFonts w:ascii="Arial" w:hAnsi="Arial" w:cs="Arial"/>
          <w:i/>
          <w:sz w:val="24"/>
          <w:szCs w:val="24"/>
        </w:rPr>
        <w:t>Considerando, o disposto  no artigos 28 da Lei Orgânica do Município c.c. o 43 do Regimento Interno;</w:t>
      </w:r>
    </w:p>
    <w:p w:rsidR="00A43EE7" w:rsidRPr="00A43EE7" w:rsidRDefault="00A43EE7" w:rsidP="00A43EE7">
      <w:pPr>
        <w:pStyle w:val="SemEspaamento"/>
        <w:ind w:firstLine="1418"/>
        <w:jc w:val="both"/>
        <w:rPr>
          <w:rFonts w:ascii="Arial" w:hAnsi="Arial" w:cs="Arial"/>
          <w:b/>
          <w:i/>
          <w:sz w:val="24"/>
          <w:szCs w:val="24"/>
        </w:rPr>
      </w:pPr>
    </w:p>
    <w:p w:rsidR="00A43EE7" w:rsidRDefault="00A43EE7" w:rsidP="00A43EE7">
      <w:pPr>
        <w:pStyle w:val="SemEspaamento"/>
        <w:ind w:firstLine="1418"/>
        <w:jc w:val="both"/>
        <w:rPr>
          <w:i/>
        </w:rPr>
      </w:pPr>
      <w:r w:rsidRPr="00A43EE7">
        <w:rPr>
          <w:rFonts w:ascii="Arial" w:hAnsi="Arial" w:cs="Arial"/>
          <w:i/>
          <w:sz w:val="24"/>
          <w:szCs w:val="24"/>
        </w:rPr>
        <w:t>Considerando a proximidade do encerramento do ano calendário 2019 e o usual recesso desta Casa de Leis durante o mês de janeiro;</w:t>
      </w:r>
      <w:r w:rsidRPr="00A43EE7">
        <w:rPr>
          <w:i/>
        </w:rPr>
        <w:t xml:space="preserve"> </w:t>
      </w:r>
    </w:p>
    <w:p w:rsidR="00A43EE7" w:rsidRPr="00A43EE7" w:rsidRDefault="00A43EE7" w:rsidP="00A43EE7">
      <w:pPr>
        <w:pStyle w:val="SemEspaamento"/>
        <w:ind w:firstLine="1418"/>
        <w:jc w:val="both"/>
        <w:rPr>
          <w:i/>
        </w:rPr>
      </w:pPr>
    </w:p>
    <w:p w:rsidR="00A43EE7" w:rsidRDefault="00A43EE7" w:rsidP="00A43EE7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A43EE7">
        <w:rPr>
          <w:rFonts w:ascii="Arial" w:hAnsi="Arial" w:cs="Arial"/>
          <w:i/>
          <w:sz w:val="24"/>
          <w:szCs w:val="24"/>
        </w:rPr>
        <w:tab/>
      </w:r>
      <w:r w:rsidRPr="00A43EE7">
        <w:rPr>
          <w:rFonts w:ascii="Arial" w:hAnsi="Arial" w:cs="Arial"/>
          <w:i/>
          <w:sz w:val="24"/>
          <w:szCs w:val="24"/>
        </w:rPr>
        <w:tab/>
        <w:t>Considerando a necessidade dos setores financeiro e contabilidade tenham tempo hábil para o fechamento, deverão serem estabelecidos prazos para as solicitações de empenhos, liquidações e posteriores pagamentos no mês de dezembro/2019;</w:t>
      </w:r>
    </w:p>
    <w:p w:rsidR="00A43EE7" w:rsidRPr="00A43EE7" w:rsidRDefault="00A43EE7" w:rsidP="00A43EE7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A43EE7" w:rsidRDefault="00A43EE7" w:rsidP="00A43EE7">
      <w:pPr>
        <w:pStyle w:val="SemEspaamento"/>
        <w:ind w:left="1418"/>
        <w:jc w:val="both"/>
        <w:rPr>
          <w:rFonts w:ascii="Arial" w:hAnsi="Arial" w:cs="Arial"/>
          <w:i/>
          <w:sz w:val="24"/>
          <w:szCs w:val="24"/>
        </w:rPr>
      </w:pPr>
      <w:r w:rsidRPr="00A43EE7">
        <w:rPr>
          <w:rFonts w:ascii="Arial" w:hAnsi="Arial" w:cs="Arial"/>
          <w:i/>
          <w:sz w:val="24"/>
          <w:szCs w:val="24"/>
        </w:rPr>
        <w:t>Considerando, ainda, sugestão da Procuradoria Judicial;</w:t>
      </w:r>
    </w:p>
    <w:p w:rsidR="00A43EE7" w:rsidRPr="00A43EE7" w:rsidRDefault="00A43EE7" w:rsidP="00A43EE7">
      <w:pPr>
        <w:pStyle w:val="SemEspaamento"/>
        <w:ind w:left="1418"/>
        <w:jc w:val="both"/>
        <w:rPr>
          <w:rFonts w:ascii="Arial" w:hAnsi="Arial" w:cs="Arial"/>
          <w:b/>
          <w:i/>
          <w:sz w:val="24"/>
          <w:szCs w:val="24"/>
        </w:rPr>
      </w:pPr>
    </w:p>
    <w:p w:rsidR="009A0EC7" w:rsidRPr="00A43EE7" w:rsidRDefault="00A43EE7" w:rsidP="00A43EE7">
      <w:pPr>
        <w:pStyle w:val="SemEspaamento"/>
        <w:ind w:left="1418"/>
        <w:jc w:val="both"/>
        <w:rPr>
          <w:rFonts w:ascii="Arial" w:hAnsi="Arial" w:cs="Arial"/>
          <w:i/>
          <w:sz w:val="24"/>
          <w:szCs w:val="24"/>
        </w:rPr>
      </w:pPr>
      <w:r w:rsidRPr="00A43EE7">
        <w:rPr>
          <w:rFonts w:ascii="Arial" w:hAnsi="Arial" w:cs="Arial"/>
          <w:i/>
          <w:sz w:val="24"/>
          <w:szCs w:val="24"/>
        </w:rPr>
        <w:t>Considerando, finalmente, recomendação da Controladoria;</w:t>
      </w:r>
      <w:r w:rsidR="009A0EC7" w:rsidRPr="00A43EE7">
        <w:rPr>
          <w:rFonts w:ascii="Arial" w:hAnsi="Arial" w:cs="Arial"/>
          <w:i/>
          <w:sz w:val="24"/>
          <w:szCs w:val="24"/>
        </w:rPr>
        <w:t xml:space="preserve"> </w:t>
      </w:r>
    </w:p>
    <w:p w:rsidR="009A0EC7" w:rsidRPr="00A43EE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A0EC7" w:rsidRPr="009A0EC7" w:rsidRDefault="009A0EC7" w:rsidP="00A43EE7">
      <w:pPr>
        <w:pStyle w:val="SemEspaamento"/>
        <w:jc w:val="center"/>
        <w:rPr>
          <w:rFonts w:ascii="Arial" w:hAnsi="Arial" w:cs="Arial"/>
          <w:b/>
          <w:w w:val="85"/>
          <w:sz w:val="24"/>
          <w:szCs w:val="24"/>
          <w:shd w:val="clear" w:color="auto" w:fill="FDFFFF"/>
        </w:rPr>
      </w:pPr>
      <w:r w:rsidRPr="009A0EC7">
        <w:rPr>
          <w:rFonts w:ascii="Arial" w:hAnsi="Arial" w:cs="Arial"/>
          <w:b/>
          <w:sz w:val="24"/>
          <w:szCs w:val="24"/>
        </w:rPr>
        <w:t>RESOLVE</w:t>
      </w:r>
    </w:p>
    <w:p w:rsid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43EE7" w:rsidRPr="00591FBF" w:rsidRDefault="00A43EE7" w:rsidP="00A43EE7">
      <w:pPr>
        <w:pStyle w:val="Corpodetexto"/>
        <w:jc w:val="center"/>
        <w:rPr>
          <w:rFonts w:ascii="Arial" w:hAnsi="Arial" w:cs="Arial"/>
          <w:b/>
          <w:szCs w:val="24"/>
        </w:rPr>
      </w:pPr>
      <w:r w:rsidRPr="00591FBF">
        <w:rPr>
          <w:rFonts w:ascii="Arial" w:hAnsi="Arial" w:cs="Arial"/>
          <w:b/>
          <w:szCs w:val="24"/>
        </w:rPr>
        <w:t>TITULO I</w:t>
      </w:r>
    </w:p>
    <w:p w:rsidR="00A43EE7" w:rsidRPr="00591FBF" w:rsidRDefault="00A43EE7" w:rsidP="00A43EE7">
      <w:pPr>
        <w:jc w:val="center"/>
        <w:rPr>
          <w:rFonts w:ascii="Arial" w:hAnsi="Arial" w:cs="Arial"/>
          <w:bCs/>
          <w:sz w:val="24"/>
          <w:szCs w:val="24"/>
        </w:rPr>
      </w:pPr>
      <w:r w:rsidRPr="00591FBF">
        <w:rPr>
          <w:rFonts w:ascii="Arial" w:hAnsi="Arial" w:cs="Arial"/>
          <w:sz w:val="24"/>
          <w:szCs w:val="24"/>
        </w:rPr>
        <w:t>DAS FÉRIAS</w:t>
      </w:r>
    </w:p>
    <w:p w:rsidR="00A43EE7" w:rsidRPr="00591FBF" w:rsidRDefault="00A43EE7" w:rsidP="00A43EE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591FBF">
        <w:rPr>
          <w:rFonts w:ascii="Arial" w:hAnsi="Arial" w:cs="Arial"/>
          <w:sz w:val="24"/>
          <w:szCs w:val="24"/>
        </w:rPr>
        <w:tab/>
      </w:r>
      <w:r w:rsidRPr="00591FBF">
        <w:rPr>
          <w:rFonts w:ascii="Arial" w:hAnsi="Arial" w:cs="Arial"/>
          <w:sz w:val="24"/>
          <w:szCs w:val="24"/>
        </w:rPr>
        <w:tab/>
      </w:r>
      <w:r w:rsidRPr="00591FBF">
        <w:rPr>
          <w:rFonts w:ascii="Arial" w:hAnsi="Arial" w:cs="Arial"/>
          <w:b/>
          <w:sz w:val="24"/>
          <w:szCs w:val="24"/>
        </w:rPr>
        <w:t>Art. 1º</w:t>
      </w:r>
      <w:r w:rsidRPr="00591FBF">
        <w:rPr>
          <w:rFonts w:ascii="Arial" w:hAnsi="Arial" w:cs="Arial"/>
          <w:sz w:val="24"/>
          <w:szCs w:val="24"/>
        </w:rPr>
        <w:t xml:space="preserve"> - Fica concedido recesso administrativo e institucional aos servidores efetivos e comissionados, exceto os Agentes de Segurança Institucional, entre os dias 24 de dezembro de 2019 a 03 de janeiro de 2020.</w:t>
      </w:r>
    </w:p>
    <w:p w:rsidR="00A43EE7" w:rsidRPr="00591FBF" w:rsidRDefault="00A43EE7" w:rsidP="00A43EE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43EE7" w:rsidRPr="00591FBF" w:rsidRDefault="00A43EE7" w:rsidP="00A43EE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591FBF">
        <w:rPr>
          <w:rFonts w:ascii="Arial" w:hAnsi="Arial" w:cs="Arial"/>
          <w:sz w:val="24"/>
          <w:szCs w:val="24"/>
        </w:rPr>
        <w:tab/>
      </w:r>
      <w:r w:rsidRPr="00591FBF">
        <w:rPr>
          <w:rFonts w:ascii="Arial" w:hAnsi="Arial" w:cs="Arial"/>
          <w:sz w:val="24"/>
          <w:szCs w:val="24"/>
        </w:rPr>
        <w:tab/>
      </w:r>
      <w:r w:rsidRPr="00591FBF">
        <w:rPr>
          <w:rFonts w:ascii="Arial" w:hAnsi="Arial" w:cs="Arial"/>
          <w:b/>
          <w:sz w:val="24"/>
          <w:szCs w:val="24"/>
        </w:rPr>
        <w:t>Art. 2º</w:t>
      </w:r>
      <w:r w:rsidRPr="00591FBF">
        <w:rPr>
          <w:rFonts w:ascii="Arial" w:hAnsi="Arial" w:cs="Arial"/>
          <w:sz w:val="24"/>
          <w:szCs w:val="24"/>
        </w:rPr>
        <w:t xml:space="preserve"> - Sejam concedidas Férias aos servidores efetivos constantes da </w:t>
      </w:r>
      <w:r>
        <w:rPr>
          <w:rFonts w:ascii="Arial" w:hAnsi="Arial" w:cs="Arial"/>
          <w:sz w:val="24"/>
          <w:szCs w:val="24"/>
        </w:rPr>
        <w:t xml:space="preserve">relação em anexo conforme escala, </w:t>
      </w:r>
      <w:r w:rsidRPr="00591FBF">
        <w:rPr>
          <w:rFonts w:ascii="Arial" w:hAnsi="Arial" w:cs="Arial"/>
          <w:sz w:val="24"/>
          <w:szCs w:val="24"/>
        </w:rPr>
        <w:t>no período de 0</w:t>
      </w:r>
      <w:r>
        <w:rPr>
          <w:rFonts w:ascii="Arial" w:hAnsi="Arial" w:cs="Arial"/>
          <w:sz w:val="24"/>
          <w:szCs w:val="24"/>
        </w:rPr>
        <w:t>6</w:t>
      </w:r>
      <w:r w:rsidRPr="00591FBF">
        <w:rPr>
          <w:rFonts w:ascii="Arial" w:hAnsi="Arial" w:cs="Arial"/>
          <w:sz w:val="24"/>
          <w:szCs w:val="24"/>
        </w:rPr>
        <w:t xml:space="preserve"> de janeiro de 20</w:t>
      </w:r>
      <w:r w:rsidR="00C349C7">
        <w:rPr>
          <w:rFonts w:ascii="Arial" w:hAnsi="Arial" w:cs="Arial"/>
          <w:sz w:val="24"/>
          <w:szCs w:val="24"/>
        </w:rPr>
        <w:t>20</w:t>
      </w:r>
      <w:r w:rsidRPr="00591FBF">
        <w:rPr>
          <w:rFonts w:ascii="Arial" w:hAnsi="Arial" w:cs="Arial"/>
          <w:sz w:val="24"/>
          <w:szCs w:val="24"/>
        </w:rPr>
        <w:t xml:space="preserve"> a 03 de fevereiro de 2020, que tenham completado o período aquisitivo.</w:t>
      </w:r>
    </w:p>
    <w:p w:rsidR="00A43EE7" w:rsidRPr="00591FBF" w:rsidRDefault="00A43EE7" w:rsidP="00A43EE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43EE7" w:rsidRPr="00591FBF" w:rsidRDefault="00A43EE7" w:rsidP="00A43EE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591FBF">
        <w:rPr>
          <w:rFonts w:ascii="Arial" w:hAnsi="Arial" w:cs="Arial"/>
          <w:sz w:val="24"/>
          <w:szCs w:val="24"/>
        </w:rPr>
        <w:tab/>
      </w:r>
      <w:r w:rsidRPr="00591FBF">
        <w:rPr>
          <w:rFonts w:ascii="Arial" w:hAnsi="Arial" w:cs="Arial"/>
          <w:sz w:val="24"/>
          <w:szCs w:val="24"/>
        </w:rPr>
        <w:tab/>
        <w:t>§ 1º - Aqueles não constantes na relação, será concedida férias em outro período.</w:t>
      </w:r>
    </w:p>
    <w:p w:rsidR="00A43EE7" w:rsidRPr="00591FBF" w:rsidRDefault="00A43EE7" w:rsidP="00A43EE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43EE7" w:rsidRPr="00591FBF" w:rsidRDefault="00A43EE7" w:rsidP="00A43EE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591FBF">
        <w:rPr>
          <w:rFonts w:ascii="Arial" w:hAnsi="Arial" w:cs="Arial"/>
          <w:sz w:val="24"/>
          <w:szCs w:val="24"/>
        </w:rPr>
        <w:tab/>
      </w:r>
      <w:r w:rsidRPr="00591FBF">
        <w:rPr>
          <w:rFonts w:ascii="Arial" w:hAnsi="Arial" w:cs="Arial"/>
          <w:sz w:val="24"/>
          <w:szCs w:val="24"/>
        </w:rPr>
        <w:tab/>
        <w:t>§ 2º - O abono pecuniário de férias deverá ser requerido até 15 (quinze) dias antes do término do período aquisitivo.</w:t>
      </w:r>
    </w:p>
    <w:p w:rsidR="00A43EE7" w:rsidRPr="00591FBF" w:rsidRDefault="00A43EE7" w:rsidP="00A43EE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43EE7" w:rsidRPr="00591FBF" w:rsidRDefault="00A43EE7" w:rsidP="00A43EE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591FBF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591FBF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591FB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Pr="00591FBF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591FBF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Pr="00591FBF">
        <w:rPr>
          <w:rFonts w:ascii="Arial" w:hAnsi="Arial" w:cs="Arial"/>
          <w:sz w:val="24"/>
          <w:szCs w:val="24"/>
        </w:rPr>
        <w:t>Sejam concedidas Férias para os servidores comissionados, constantes da relação em anexo, no período de 0</w:t>
      </w:r>
      <w:r>
        <w:rPr>
          <w:rFonts w:ascii="Arial" w:hAnsi="Arial" w:cs="Arial"/>
          <w:sz w:val="24"/>
          <w:szCs w:val="24"/>
        </w:rPr>
        <w:t>6</w:t>
      </w:r>
      <w:r w:rsidRPr="00591FBF">
        <w:rPr>
          <w:rFonts w:ascii="Arial" w:hAnsi="Arial" w:cs="Arial"/>
          <w:sz w:val="24"/>
          <w:szCs w:val="24"/>
        </w:rPr>
        <w:t xml:space="preserve"> de janeiro de 20</w:t>
      </w:r>
      <w:r w:rsidR="00C349C7">
        <w:rPr>
          <w:rFonts w:ascii="Arial" w:hAnsi="Arial" w:cs="Arial"/>
          <w:sz w:val="24"/>
          <w:szCs w:val="24"/>
        </w:rPr>
        <w:t>20</w:t>
      </w:r>
      <w:r w:rsidRPr="00591FBF">
        <w:rPr>
          <w:rFonts w:ascii="Arial" w:hAnsi="Arial" w:cs="Arial"/>
          <w:sz w:val="24"/>
          <w:szCs w:val="24"/>
        </w:rPr>
        <w:t xml:space="preserve"> a 0</w:t>
      </w:r>
      <w:r w:rsidR="00C349C7">
        <w:rPr>
          <w:rFonts w:ascii="Arial" w:hAnsi="Arial" w:cs="Arial"/>
          <w:sz w:val="24"/>
          <w:szCs w:val="24"/>
        </w:rPr>
        <w:t>4</w:t>
      </w:r>
      <w:r w:rsidRPr="00591FBF">
        <w:rPr>
          <w:rFonts w:ascii="Arial" w:hAnsi="Arial" w:cs="Arial"/>
          <w:sz w:val="24"/>
          <w:szCs w:val="24"/>
        </w:rPr>
        <w:t xml:space="preserve"> de fevereiro de 2020, que tenham completado o período aquisitivo.</w:t>
      </w:r>
    </w:p>
    <w:p w:rsidR="00A43EE7" w:rsidRPr="00591FBF" w:rsidRDefault="00A43EE7" w:rsidP="00A43EE7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A43EE7" w:rsidRPr="00591FBF" w:rsidRDefault="00A43EE7" w:rsidP="00A43EE7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A43EE7" w:rsidRPr="00591FBF" w:rsidRDefault="00A43EE7" w:rsidP="00A43EE7">
      <w:pPr>
        <w:pStyle w:val="SemEspaamento"/>
        <w:jc w:val="both"/>
        <w:rPr>
          <w:rFonts w:ascii="Arial" w:hAnsi="Arial" w:cs="Arial"/>
          <w:b/>
          <w:i/>
          <w:sz w:val="24"/>
          <w:szCs w:val="24"/>
        </w:rPr>
      </w:pPr>
      <w:r w:rsidRPr="00591FBF">
        <w:rPr>
          <w:rFonts w:ascii="Arial" w:hAnsi="Arial" w:cs="Arial"/>
          <w:sz w:val="24"/>
          <w:szCs w:val="24"/>
          <w:lang w:eastAsia="pt-BR"/>
        </w:rPr>
        <w:tab/>
      </w:r>
      <w:r w:rsidRPr="00591FBF">
        <w:rPr>
          <w:rFonts w:ascii="Arial" w:hAnsi="Arial" w:cs="Arial"/>
          <w:sz w:val="24"/>
          <w:szCs w:val="24"/>
          <w:lang w:eastAsia="pt-BR"/>
        </w:rPr>
        <w:tab/>
      </w:r>
      <w:r w:rsidRPr="00591FBF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4</w:t>
      </w:r>
      <w:r w:rsidRPr="00591FBF">
        <w:rPr>
          <w:rFonts w:ascii="Arial" w:hAnsi="Arial" w:cs="Arial"/>
          <w:b/>
          <w:sz w:val="24"/>
          <w:szCs w:val="24"/>
        </w:rPr>
        <w:t>º</w:t>
      </w:r>
      <w:r w:rsidRPr="00591FBF">
        <w:rPr>
          <w:rFonts w:ascii="Arial" w:hAnsi="Arial" w:cs="Arial"/>
          <w:sz w:val="24"/>
          <w:szCs w:val="24"/>
        </w:rPr>
        <w:t xml:space="preserve"> - </w:t>
      </w:r>
      <w:r w:rsidRPr="00591FBF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Fica concedida licença remunerada aos ocupantes do emprego público em comissão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e efetivos </w:t>
      </w:r>
      <w:r w:rsidRPr="00591FBF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da Câmara Municipal de Ponta Grossa, que não possuem </w:t>
      </w:r>
      <w:r w:rsidRPr="00591FBF">
        <w:rPr>
          <w:rFonts w:ascii="Arial" w:hAnsi="Arial" w:cs="Arial"/>
          <w:sz w:val="24"/>
          <w:szCs w:val="24"/>
        </w:rPr>
        <w:t xml:space="preserve">período de férias completo, </w:t>
      </w:r>
      <w:r w:rsidRPr="00591FBF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conforme listagem anexa, no período de 24 de dezembro de 2019 a 05 de fevereiro de 2020.</w:t>
      </w:r>
    </w:p>
    <w:p w:rsidR="00A43EE7" w:rsidRPr="00591FBF" w:rsidRDefault="00A43EE7" w:rsidP="00A43EE7">
      <w:pPr>
        <w:jc w:val="both"/>
        <w:rPr>
          <w:rFonts w:ascii="Arial" w:hAnsi="Arial" w:cs="Arial"/>
          <w:b/>
          <w:sz w:val="24"/>
          <w:szCs w:val="24"/>
        </w:rPr>
      </w:pPr>
    </w:p>
    <w:p w:rsidR="00A43EE7" w:rsidRPr="00591FBF" w:rsidRDefault="00A43EE7" w:rsidP="00A43EE7">
      <w:pPr>
        <w:jc w:val="both"/>
        <w:rPr>
          <w:rFonts w:ascii="Arial" w:hAnsi="Arial" w:cs="Arial"/>
          <w:b/>
          <w:sz w:val="24"/>
          <w:szCs w:val="24"/>
        </w:rPr>
      </w:pPr>
      <w:r w:rsidRPr="00591FBF">
        <w:rPr>
          <w:rFonts w:ascii="Arial" w:hAnsi="Arial" w:cs="Arial"/>
          <w:sz w:val="24"/>
          <w:szCs w:val="24"/>
        </w:rPr>
        <w:tab/>
      </w:r>
      <w:r w:rsidRPr="00591FBF">
        <w:rPr>
          <w:rFonts w:ascii="Arial" w:hAnsi="Arial" w:cs="Arial"/>
          <w:sz w:val="24"/>
          <w:szCs w:val="24"/>
        </w:rPr>
        <w:tab/>
      </w:r>
      <w:r w:rsidRPr="00A43EE7">
        <w:rPr>
          <w:rFonts w:ascii="Arial" w:hAnsi="Arial" w:cs="Arial"/>
          <w:b/>
          <w:sz w:val="24"/>
          <w:szCs w:val="24"/>
        </w:rPr>
        <w:t>Art. 5º</w:t>
      </w:r>
      <w:r w:rsidRPr="00591FBF">
        <w:rPr>
          <w:rFonts w:ascii="Arial" w:hAnsi="Arial" w:cs="Arial"/>
          <w:sz w:val="24"/>
          <w:szCs w:val="24"/>
        </w:rPr>
        <w:t xml:space="preserve"> - O servidor em licença remunerada e em férias, não poderá ser chamado a prestar serviço.</w:t>
      </w:r>
    </w:p>
    <w:p w:rsidR="00A43EE7" w:rsidRPr="00591FBF" w:rsidRDefault="00A43EE7" w:rsidP="00A43EE7">
      <w:pPr>
        <w:jc w:val="both"/>
        <w:rPr>
          <w:rFonts w:ascii="Arial" w:hAnsi="Arial" w:cs="Arial"/>
          <w:b/>
          <w:sz w:val="24"/>
          <w:szCs w:val="24"/>
        </w:rPr>
      </w:pPr>
      <w:r w:rsidRPr="00591FBF">
        <w:rPr>
          <w:rFonts w:ascii="Arial" w:hAnsi="Arial" w:cs="Arial"/>
          <w:sz w:val="24"/>
          <w:szCs w:val="24"/>
        </w:rPr>
        <w:tab/>
      </w:r>
      <w:r w:rsidRPr="00591FBF">
        <w:rPr>
          <w:rFonts w:ascii="Arial" w:hAnsi="Arial" w:cs="Arial"/>
          <w:sz w:val="24"/>
          <w:szCs w:val="24"/>
        </w:rPr>
        <w:tab/>
      </w:r>
      <w:r w:rsidRPr="00A43EE7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6</w:t>
      </w:r>
      <w:r w:rsidRPr="00A43EE7">
        <w:rPr>
          <w:rFonts w:ascii="Arial" w:hAnsi="Arial" w:cs="Arial"/>
          <w:b/>
          <w:sz w:val="24"/>
          <w:szCs w:val="24"/>
        </w:rPr>
        <w:t>º</w:t>
      </w:r>
      <w:r w:rsidRPr="00591FBF">
        <w:rPr>
          <w:rFonts w:ascii="Arial" w:hAnsi="Arial" w:cs="Arial"/>
          <w:sz w:val="24"/>
          <w:szCs w:val="24"/>
        </w:rPr>
        <w:t xml:space="preserve"> - No período de férias ou licença fica expressamente proibida a realização de horas extras com intuito de substituir pessoal, pelos servidores em atividade.</w:t>
      </w:r>
    </w:p>
    <w:p w:rsidR="00A43EE7" w:rsidRPr="00591FBF" w:rsidRDefault="00A43EE7" w:rsidP="00A43EE7">
      <w:pPr>
        <w:pStyle w:val="Corpodetexto"/>
        <w:jc w:val="center"/>
        <w:rPr>
          <w:rFonts w:ascii="Arial" w:hAnsi="Arial" w:cs="Arial"/>
          <w:b/>
          <w:szCs w:val="24"/>
        </w:rPr>
      </w:pPr>
      <w:r w:rsidRPr="00591FBF">
        <w:rPr>
          <w:rFonts w:ascii="Arial" w:hAnsi="Arial" w:cs="Arial"/>
          <w:b/>
          <w:szCs w:val="24"/>
        </w:rPr>
        <w:t>TITULO II</w:t>
      </w:r>
    </w:p>
    <w:p w:rsidR="00A43EE7" w:rsidRPr="00591FBF" w:rsidRDefault="00A43EE7" w:rsidP="00A43EE7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91FBF">
        <w:rPr>
          <w:rFonts w:ascii="Arial" w:hAnsi="Arial" w:cs="Arial"/>
          <w:b/>
          <w:sz w:val="24"/>
          <w:szCs w:val="24"/>
        </w:rPr>
        <w:t>PAGAMENTOS</w:t>
      </w:r>
    </w:p>
    <w:p w:rsidR="00A43EE7" w:rsidRPr="00591FBF" w:rsidRDefault="00A43EE7" w:rsidP="00A43EE7">
      <w:pPr>
        <w:pStyle w:val="Corpodetexto"/>
        <w:rPr>
          <w:rFonts w:ascii="Arial" w:hAnsi="Arial" w:cs="Arial"/>
          <w:b/>
          <w:szCs w:val="24"/>
        </w:rPr>
      </w:pPr>
    </w:p>
    <w:p w:rsidR="007A345C" w:rsidRDefault="00A43EE7" w:rsidP="00A43EE7">
      <w:pPr>
        <w:pStyle w:val="Corpodetexto"/>
        <w:rPr>
          <w:rFonts w:ascii="Arial" w:hAnsi="Arial" w:cs="Arial"/>
          <w:szCs w:val="24"/>
        </w:rPr>
      </w:pPr>
      <w:r w:rsidRPr="00591FBF">
        <w:rPr>
          <w:rFonts w:ascii="Arial" w:hAnsi="Arial" w:cs="Arial"/>
          <w:b/>
          <w:szCs w:val="24"/>
        </w:rPr>
        <w:tab/>
      </w:r>
      <w:r w:rsidRPr="00591FBF">
        <w:rPr>
          <w:rFonts w:ascii="Arial" w:hAnsi="Arial" w:cs="Arial"/>
          <w:b/>
          <w:szCs w:val="24"/>
        </w:rPr>
        <w:tab/>
        <w:t xml:space="preserve">Art. </w:t>
      </w:r>
      <w:r w:rsidR="00ED7EBE">
        <w:rPr>
          <w:rFonts w:ascii="Arial" w:hAnsi="Arial" w:cs="Arial"/>
          <w:b/>
          <w:szCs w:val="24"/>
        </w:rPr>
        <w:t>7</w:t>
      </w:r>
      <w:r w:rsidRPr="00591FBF">
        <w:rPr>
          <w:rFonts w:ascii="Arial" w:hAnsi="Arial" w:cs="Arial"/>
          <w:b/>
          <w:szCs w:val="24"/>
        </w:rPr>
        <w:t xml:space="preserve">º - </w:t>
      </w:r>
      <w:r w:rsidRPr="00591FBF">
        <w:rPr>
          <w:rFonts w:ascii="Arial" w:hAnsi="Arial" w:cs="Arial"/>
          <w:szCs w:val="24"/>
        </w:rPr>
        <w:t>Os Diretores e os Chefes dos Setores administrativos, deverão observar quando do pedido de empenho, liquidação e pagamento, exceto folha d</w:t>
      </w:r>
    </w:p>
    <w:p w:rsidR="00A43EE7" w:rsidRPr="00591FBF" w:rsidRDefault="00A43EE7" w:rsidP="00A43EE7">
      <w:pPr>
        <w:pStyle w:val="Corpodetexto"/>
        <w:rPr>
          <w:rFonts w:ascii="Arial" w:hAnsi="Arial" w:cs="Arial"/>
          <w:szCs w:val="24"/>
        </w:rPr>
      </w:pPr>
      <w:r w:rsidRPr="00591FBF">
        <w:rPr>
          <w:rFonts w:ascii="Arial" w:hAnsi="Arial" w:cs="Arial"/>
          <w:szCs w:val="24"/>
        </w:rPr>
        <w:t>e pagamento, data limite de 19 de dezembro de 2019</w:t>
      </w:r>
      <w:r w:rsidR="00ED7EBE">
        <w:rPr>
          <w:rFonts w:ascii="Arial" w:hAnsi="Arial" w:cs="Arial"/>
          <w:szCs w:val="24"/>
        </w:rPr>
        <w:t>, para a efetivação do pagamento</w:t>
      </w:r>
      <w:r w:rsidRPr="00591FBF">
        <w:rPr>
          <w:rFonts w:ascii="Arial" w:hAnsi="Arial" w:cs="Arial"/>
          <w:szCs w:val="24"/>
        </w:rPr>
        <w:t xml:space="preserve">. </w:t>
      </w:r>
    </w:p>
    <w:p w:rsidR="00A43EE7" w:rsidRPr="00591FBF" w:rsidRDefault="00A43EE7" w:rsidP="00A43EE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43EE7" w:rsidRPr="00591FBF" w:rsidRDefault="00A43EE7" w:rsidP="00A43EE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591FBF">
        <w:rPr>
          <w:rFonts w:ascii="Arial" w:hAnsi="Arial" w:cs="Arial"/>
          <w:sz w:val="24"/>
          <w:szCs w:val="24"/>
        </w:rPr>
        <w:tab/>
      </w:r>
      <w:r w:rsidRPr="00591FBF">
        <w:rPr>
          <w:rFonts w:ascii="Arial" w:hAnsi="Arial" w:cs="Arial"/>
          <w:sz w:val="24"/>
          <w:szCs w:val="24"/>
        </w:rPr>
        <w:tab/>
      </w:r>
      <w:r w:rsidRPr="00591FBF">
        <w:rPr>
          <w:rFonts w:ascii="Arial" w:hAnsi="Arial" w:cs="Arial"/>
          <w:b/>
          <w:sz w:val="24"/>
          <w:szCs w:val="24"/>
        </w:rPr>
        <w:t xml:space="preserve">Art. </w:t>
      </w:r>
      <w:r w:rsidR="00ED7EBE">
        <w:rPr>
          <w:rFonts w:ascii="Arial" w:hAnsi="Arial" w:cs="Arial"/>
          <w:b/>
          <w:sz w:val="24"/>
          <w:szCs w:val="24"/>
        </w:rPr>
        <w:t>8</w:t>
      </w:r>
      <w:r w:rsidRPr="00591FBF">
        <w:rPr>
          <w:rFonts w:ascii="Arial" w:hAnsi="Arial" w:cs="Arial"/>
          <w:b/>
          <w:sz w:val="24"/>
          <w:szCs w:val="24"/>
        </w:rPr>
        <w:t>º</w:t>
      </w:r>
      <w:r w:rsidRPr="00591FBF">
        <w:rPr>
          <w:rFonts w:ascii="Arial" w:hAnsi="Arial" w:cs="Arial"/>
          <w:sz w:val="24"/>
          <w:szCs w:val="24"/>
        </w:rPr>
        <w:t xml:space="preserve"> - A folha de 13º salário deverá ser enviada pelo departamento de recursos humanos para a contabilidade, empenhada e paga, até o dia 16 de dezembro de 2019. </w:t>
      </w:r>
    </w:p>
    <w:p w:rsidR="00A43EE7" w:rsidRPr="00591FBF" w:rsidRDefault="00A43EE7" w:rsidP="00A43EE7">
      <w:pPr>
        <w:pStyle w:val="Corpodetexto"/>
        <w:rPr>
          <w:rFonts w:ascii="Arial" w:hAnsi="Arial" w:cs="Arial"/>
          <w:szCs w:val="24"/>
        </w:rPr>
      </w:pPr>
    </w:p>
    <w:p w:rsidR="00A43EE7" w:rsidRPr="00591FBF" w:rsidRDefault="00A43EE7" w:rsidP="00A43EE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591FBF">
        <w:rPr>
          <w:rFonts w:ascii="Arial" w:hAnsi="Arial" w:cs="Arial"/>
          <w:sz w:val="24"/>
          <w:szCs w:val="24"/>
        </w:rPr>
        <w:tab/>
      </w:r>
      <w:r w:rsidRPr="00591FBF">
        <w:rPr>
          <w:rFonts w:ascii="Arial" w:hAnsi="Arial" w:cs="Arial"/>
          <w:sz w:val="24"/>
          <w:szCs w:val="24"/>
        </w:rPr>
        <w:tab/>
      </w:r>
      <w:r w:rsidRPr="00591FBF">
        <w:rPr>
          <w:rFonts w:ascii="Arial" w:hAnsi="Arial" w:cs="Arial"/>
          <w:b/>
          <w:sz w:val="24"/>
          <w:szCs w:val="24"/>
        </w:rPr>
        <w:t xml:space="preserve">Art. </w:t>
      </w:r>
      <w:r w:rsidR="00ED7EBE">
        <w:rPr>
          <w:rFonts w:ascii="Arial" w:hAnsi="Arial" w:cs="Arial"/>
          <w:b/>
          <w:sz w:val="24"/>
          <w:szCs w:val="24"/>
        </w:rPr>
        <w:t>9º</w:t>
      </w:r>
      <w:r w:rsidRPr="00591FBF">
        <w:rPr>
          <w:rFonts w:ascii="Arial" w:hAnsi="Arial" w:cs="Arial"/>
          <w:sz w:val="24"/>
          <w:szCs w:val="24"/>
        </w:rPr>
        <w:t xml:space="preserve"> - A folha de pagamento referente a dezembro deverá ser enviada pelo departamento de recursos humanos para a contabilidade, empenhada e paga, até o dia 18 de dezembro de 2019. </w:t>
      </w:r>
    </w:p>
    <w:p w:rsidR="00A43EE7" w:rsidRPr="00591FBF" w:rsidRDefault="00A43EE7" w:rsidP="00A43EE7">
      <w:pPr>
        <w:pStyle w:val="Corpodetexto"/>
        <w:rPr>
          <w:rFonts w:ascii="Arial" w:hAnsi="Arial" w:cs="Arial"/>
          <w:szCs w:val="24"/>
        </w:rPr>
      </w:pPr>
    </w:p>
    <w:p w:rsidR="00A43EE7" w:rsidRPr="00591FBF" w:rsidRDefault="00A43EE7" w:rsidP="00A43EE7">
      <w:pPr>
        <w:jc w:val="both"/>
        <w:rPr>
          <w:rFonts w:ascii="Arial" w:hAnsi="Arial" w:cs="Arial"/>
          <w:b/>
          <w:sz w:val="24"/>
          <w:szCs w:val="24"/>
        </w:rPr>
      </w:pPr>
      <w:r w:rsidRPr="00591FBF">
        <w:rPr>
          <w:rFonts w:ascii="Arial" w:hAnsi="Arial" w:cs="Arial"/>
          <w:sz w:val="24"/>
          <w:szCs w:val="24"/>
        </w:rPr>
        <w:tab/>
      </w:r>
      <w:r w:rsidRPr="00591FBF">
        <w:rPr>
          <w:rFonts w:ascii="Arial" w:hAnsi="Arial" w:cs="Arial"/>
          <w:sz w:val="24"/>
          <w:szCs w:val="24"/>
        </w:rPr>
        <w:tab/>
        <w:t xml:space="preserve">Parágrafo único - Quando elaborada a folha de pagamento pelo Setor de Recursos Humanos, deverá simultaneamente encaminhar ao Presidente e a Controladoria, para analise prévia. </w:t>
      </w:r>
    </w:p>
    <w:p w:rsidR="00A43EE7" w:rsidRPr="00591FBF" w:rsidRDefault="00A43EE7" w:rsidP="00A43EE7">
      <w:pPr>
        <w:jc w:val="both"/>
        <w:rPr>
          <w:rFonts w:ascii="Arial" w:hAnsi="Arial" w:cs="Arial"/>
          <w:b/>
          <w:sz w:val="24"/>
          <w:szCs w:val="24"/>
        </w:rPr>
      </w:pPr>
      <w:r w:rsidRPr="00591FBF">
        <w:rPr>
          <w:rFonts w:ascii="Arial" w:hAnsi="Arial" w:cs="Arial"/>
          <w:sz w:val="24"/>
          <w:szCs w:val="24"/>
        </w:rPr>
        <w:tab/>
      </w:r>
      <w:r w:rsidRPr="00591FBF">
        <w:rPr>
          <w:rFonts w:ascii="Arial" w:hAnsi="Arial" w:cs="Arial"/>
          <w:sz w:val="24"/>
          <w:szCs w:val="24"/>
        </w:rPr>
        <w:tab/>
      </w:r>
      <w:r w:rsidRPr="00ED7EBE">
        <w:rPr>
          <w:rFonts w:ascii="Arial" w:hAnsi="Arial" w:cs="Arial"/>
          <w:b/>
          <w:sz w:val="24"/>
          <w:szCs w:val="24"/>
        </w:rPr>
        <w:t>Art. 1</w:t>
      </w:r>
      <w:r w:rsidR="00ED7EBE">
        <w:rPr>
          <w:rFonts w:ascii="Arial" w:hAnsi="Arial" w:cs="Arial"/>
          <w:b/>
          <w:sz w:val="24"/>
          <w:szCs w:val="24"/>
        </w:rPr>
        <w:t>0</w:t>
      </w:r>
      <w:r w:rsidRPr="00591FBF">
        <w:rPr>
          <w:rFonts w:ascii="Arial" w:hAnsi="Arial" w:cs="Arial"/>
          <w:sz w:val="24"/>
          <w:szCs w:val="24"/>
        </w:rPr>
        <w:t xml:space="preserve"> - </w:t>
      </w:r>
      <w:r w:rsidR="00ED7EBE">
        <w:rPr>
          <w:rFonts w:ascii="Arial" w:hAnsi="Arial" w:cs="Arial"/>
          <w:sz w:val="24"/>
          <w:szCs w:val="24"/>
        </w:rPr>
        <w:t>O</w:t>
      </w:r>
      <w:r w:rsidRPr="00591FBF">
        <w:rPr>
          <w:rFonts w:ascii="Arial" w:hAnsi="Arial" w:cs="Arial"/>
          <w:sz w:val="24"/>
          <w:szCs w:val="24"/>
        </w:rPr>
        <w:t xml:space="preserve"> Diretor Geral dos Serviços Administrativos, não deverá receber expediente de solicitação de pagamento que não esteja em conformidade com o disposto nesta Portaria.</w:t>
      </w:r>
    </w:p>
    <w:p w:rsidR="00A43EE7" w:rsidRPr="00591FBF" w:rsidRDefault="00A43EE7" w:rsidP="00A43EE7">
      <w:pPr>
        <w:jc w:val="both"/>
        <w:rPr>
          <w:rFonts w:ascii="Arial" w:hAnsi="Arial" w:cs="Arial"/>
          <w:b/>
          <w:sz w:val="24"/>
          <w:szCs w:val="24"/>
        </w:rPr>
      </w:pPr>
      <w:r w:rsidRPr="00591FBF">
        <w:rPr>
          <w:rFonts w:ascii="Arial" w:hAnsi="Arial" w:cs="Arial"/>
          <w:sz w:val="24"/>
          <w:szCs w:val="24"/>
        </w:rPr>
        <w:tab/>
      </w:r>
      <w:r w:rsidRPr="00591FBF">
        <w:rPr>
          <w:rFonts w:ascii="Arial" w:hAnsi="Arial" w:cs="Arial"/>
          <w:sz w:val="24"/>
          <w:szCs w:val="24"/>
        </w:rPr>
        <w:tab/>
        <w:t>Parágrafo único - Quando a despesa se referir à Diária, ao protocolar a sua concessão, o Diretor Geral dos Serviços Administrativos deverá atestar o cumprimento integral do disposto em norma própria.</w:t>
      </w:r>
    </w:p>
    <w:p w:rsidR="00A43EE7" w:rsidRPr="00591FBF" w:rsidRDefault="00A43EE7" w:rsidP="00A43EE7">
      <w:pPr>
        <w:jc w:val="both"/>
        <w:rPr>
          <w:rFonts w:ascii="Arial" w:hAnsi="Arial" w:cs="Arial"/>
          <w:b/>
          <w:sz w:val="24"/>
          <w:szCs w:val="24"/>
        </w:rPr>
      </w:pPr>
      <w:r w:rsidRPr="00591FBF">
        <w:rPr>
          <w:rFonts w:ascii="Arial" w:hAnsi="Arial" w:cs="Arial"/>
          <w:sz w:val="24"/>
          <w:szCs w:val="24"/>
        </w:rPr>
        <w:tab/>
      </w:r>
      <w:r w:rsidRPr="00591FBF">
        <w:rPr>
          <w:rFonts w:ascii="Arial" w:hAnsi="Arial" w:cs="Arial"/>
          <w:sz w:val="24"/>
          <w:szCs w:val="24"/>
        </w:rPr>
        <w:tab/>
      </w:r>
      <w:r w:rsidRPr="00ED7EBE">
        <w:rPr>
          <w:rFonts w:ascii="Arial" w:hAnsi="Arial" w:cs="Arial"/>
          <w:b/>
          <w:sz w:val="24"/>
          <w:szCs w:val="24"/>
        </w:rPr>
        <w:t>Art. 1</w:t>
      </w:r>
      <w:r w:rsidR="00ED7EBE" w:rsidRPr="00ED7EBE">
        <w:rPr>
          <w:rFonts w:ascii="Arial" w:hAnsi="Arial" w:cs="Arial"/>
          <w:b/>
          <w:sz w:val="24"/>
          <w:szCs w:val="24"/>
        </w:rPr>
        <w:t>1</w:t>
      </w:r>
      <w:r w:rsidRPr="00591FBF">
        <w:rPr>
          <w:rFonts w:ascii="Arial" w:hAnsi="Arial" w:cs="Arial"/>
          <w:sz w:val="24"/>
          <w:szCs w:val="24"/>
        </w:rPr>
        <w:t xml:space="preserve"> - O Diretor Financeiro ao solicitar o pagamento, deverá também, conferir se o processo atende o disposto nesta Portaria e, somente efetuará o pagamento, após autorização expressa do Presidente.</w:t>
      </w:r>
    </w:p>
    <w:p w:rsidR="00A43EE7" w:rsidRPr="00591FBF" w:rsidRDefault="00A43EE7" w:rsidP="00A43EE7">
      <w:pPr>
        <w:jc w:val="both"/>
        <w:rPr>
          <w:rFonts w:ascii="Arial" w:hAnsi="Arial" w:cs="Arial"/>
          <w:b/>
          <w:sz w:val="24"/>
          <w:szCs w:val="24"/>
        </w:rPr>
      </w:pPr>
      <w:r w:rsidRPr="00591FBF">
        <w:rPr>
          <w:rFonts w:ascii="Arial" w:hAnsi="Arial" w:cs="Arial"/>
          <w:sz w:val="24"/>
          <w:szCs w:val="24"/>
        </w:rPr>
        <w:tab/>
      </w:r>
    </w:p>
    <w:p w:rsidR="00A43EE7" w:rsidRPr="00591FBF" w:rsidRDefault="00A43EE7" w:rsidP="00A43EE7">
      <w:pPr>
        <w:jc w:val="both"/>
        <w:rPr>
          <w:rFonts w:ascii="Arial" w:hAnsi="Arial" w:cs="Arial"/>
          <w:b/>
          <w:sz w:val="24"/>
          <w:szCs w:val="24"/>
        </w:rPr>
      </w:pPr>
      <w:r w:rsidRPr="00591FBF">
        <w:rPr>
          <w:rFonts w:ascii="Arial" w:hAnsi="Arial" w:cs="Arial"/>
          <w:sz w:val="24"/>
          <w:szCs w:val="24"/>
        </w:rPr>
        <w:lastRenderedPageBreak/>
        <w:tab/>
      </w:r>
      <w:r w:rsidRPr="00591FBF">
        <w:rPr>
          <w:rFonts w:ascii="Arial" w:hAnsi="Arial" w:cs="Arial"/>
          <w:sz w:val="24"/>
          <w:szCs w:val="24"/>
        </w:rPr>
        <w:tab/>
      </w:r>
      <w:r w:rsidRPr="00ED7EBE">
        <w:rPr>
          <w:rFonts w:ascii="Arial" w:hAnsi="Arial" w:cs="Arial"/>
          <w:b/>
          <w:sz w:val="24"/>
          <w:szCs w:val="24"/>
        </w:rPr>
        <w:t>Art. 1</w:t>
      </w:r>
      <w:r w:rsidR="00ED7EBE" w:rsidRPr="00ED7EBE">
        <w:rPr>
          <w:rFonts w:ascii="Arial" w:hAnsi="Arial" w:cs="Arial"/>
          <w:b/>
          <w:sz w:val="24"/>
          <w:szCs w:val="24"/>
        </w:rPr>
        <w:t>2</w:t>
      </w:r>
      <w:r w:rsidRPr="00591FBF">
        <w:rPr>
          <w:rFonts w:ascii="Arial" w:hAnsi="Arial" w:cs="Arial"/>
          <w:sz w:val="24"/>
          <w:szCs w:val="24"/>
        </w:rPr>
        <w:t xml:space="preserve"> -  Todos os processos que solicitarem pagamento ou concessão de diárias, a Diretoria Geral dos Serviços Administrativos, ao formalizar o protocolo, deverá encaminhar inicialmente a Controladoria, para análise prévia.</w:t>
      </w:r>
    </w:p>
    <w:p w:rsidR="00A43EE7" w:rsidRPr="00591FBF" w:rsidRDefault="00A43EE7" w:rsidP="00A43EE7">
      <w:pPr>
        <w:pStyle w:val="Corpodetexto"/>
        <w:jc w:val="center"/>
        <w:rPr>
          <w:rFonts w:ascii="Arial" w:hAnsi="Arial" w:cs="Arial"/>
          <w:b/>
          <w:szCs w:val="24"/>
        </w:rPr>
      </w:pPr>
      <w:r w:rsidRPr="00591FBF">
        <w:rPr>
          <w:rFonts w:ascii="Arial" w:hAnsi="Arial" w:cs="Arial"/>
          <w:b/>
          <w:szCs w:val="24"/>
        </w:rPr>
        <w:t>TITULO III</w:t>
      </w:r>
    </w:p>
    <w:p w:rsidR="00A43EE7" w:rsidRPr="00591FBF" w:rsidRDefault="00A43EE7" w:rsidP="00A43E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91FBF">
        <w:rPr>
          <w:rFonts w:ascii="Arial" w:hAnsi="Arial" w:cs="Arial"/>
          <w:sz w:val="24"/>
          <w:szCs w:val="24"/>
        </w:rPr>
        <w:t>DISPOSIÇÕES FINAIS</w:t>
      </w:r>
    </w:p>
    <w:p w:rsidR="00A43EE7" w:rsidRPr="00591FBF" w:rsidRDefault="00A43EE7" w:rsidP="00A43EE7">
      <w:pPr>
        <w:ind w:firstLine="1416"/>
        <w:jc w:val="both"/>
        <w:rPr>
          <w:rFonts w:ascii="Arial" w:hAnsi="Arial" w:cs="Arial"/>
          <w:b/>
          <w:sz w:val="24"/>
          <w:szCs w:val="24"/>
        </w:rPr>
      </w:pPr>
      <w:r w:rsidRPr="00ED7EBE">
        <w:rPr>
          <w:rFonts w:ascii="Arial" w:hAnsi="Arial" w:cs="Arial"/>
          <w:b/>
          <w:sz w:val="24"/>
          <w:szCs w:val="24"/>
        </w:rPr>
        <w:t xml:space="preserve">Art. </w:t>
      </w:r>
      <w:r w:rsidR="00ED7EBE" w:rsidRPr="00ED7EBE">
        <w:rPr>
          <w:rFonts w:ascii="Arial" w:hAnsi="Arial" w:cs="Arial"/>
          <w:b/>
          <w:sz w:val="24"/>
          <w:szCs w:val="24"/>
        </w:rPr>
        <w:t>1</w:t>
      </w:r>
      <w:r w:rsidR="00ED7EBE">
        <w:rPr>
          <w:rFonts w:ascii="Arial" w:hAnsi="Arial" w:cs="Arial"/>
          <w:b/>
          <w:sz w:val="24"/>
          <w:szCs w:val="24"/>
        </w:rPr>
        <w:t>3</w:t>
      </w:r>
      <w:r w:rsidRPr="00591FBF">
        <w:rPr>
          <w:rFonts w:ascii="Arial" w:hAnsi="Arial" w:cs="Arial"/>
          <w:sz w:val="24"/>
          <w:szCs w:val="24"/>
        </w:rPr>
        <w:t xml:space="preserve"> - O descumprimento destas normas acarretará em pena de responsabilidade.</w:t>
      </w:r>
    </w:p>
    <w:p w:rsidR="00A43EE7" w:rsidRPr="00591FBF" w:rsidRDefault="00ED7EBE" w:rsidP="00A43EE7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Pr="00ED7EBE">
        <w:rPr>
          <w:rFonts w:ascii="Arial" w:hAnsi="Arial" w:cs="Arial"/>
          <w:b/>
          <w:sz w:val="24"/>
          <w:szCs w:val="24"/>
        </w:rPr>
        <w:t>14</w:t>
      </w:r>
      <w:r w:rsidR="00A43EE7" w:rsidRPr="00591FBF">
        <w:rPr>
          <w:rFonts w:ascii="Arial" w:hAnsi="Arial" w:cs="Arial"/>
          <w:sz w:val="24"/>
          <w:szCs w:val="24"/>
        </w:rPr>
        <w:t xml:space="preserve"> - Os servidores deverão comunicar imediatamente a Presidência, quando observarem o descumprimento desta Portaria.</w:t>
      </w:r>
    </w:p>
    <w:p w:rsidR="00A43EE7" w:rsidRDefault="00A43EE7" w:rsidP="00A43EE7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ED7EBE">
        <w:rPr>
          <w:rFonts w:ascii="Arial" w:hAnsi="Arial" w:cs="Arial"/>
          <w:b/>
          <w:sz w:val="24"/>
          <w:szCs w:val="24"/>
        </w:rPr>
        <w:t xml:space="preserve">Art. </w:t>
      </w:r>
      <w:r w:rsidR="00ED7EBE" w:rsidRPr="00ED7EBE">
        <w:rPr>
          <w:rFonts w:ascii="Arial" w:hAnsi="Arial" w:cs="Arial"/>
          <w:b/>
          <w:sz w:val="24"/>
          <w:szCs w:val="24"/>
        </w:rPr>
        <w:t>15</w:t>
      </w:r>
      <w:r w:rsidRPr="00591FBF">
        <w:rPr>
          <w:rFonts w:ascii="Arial" w:hAnsi="Arial" w:cs="Arial"/>
          <w:sz w:val="24"/>
          <w:szCs w:val="24"/>
        </w:rPr>
        <w:t xml:space="preserve"> - </w:t>
      </w:r>
      <w:r w:rsidR="00ED7EBE">
        <w:rPr>
          <w:rFonts w:ascii="Arial" w:hAnsi="Arial" w:cs="Arial"/>
          <w:sz w:val="24"/>
          <w:szCs w:val="24"/>
        </w:rPr>
        <w:t>O</w:t>
      </w:r>
      <w:r w:rsidRPr="00591FBF">
        <w:rPr>
          <w:rFonts w:ascii="Arial" w:hAnsi="Arial" w:cs="Arial"/>
          <w:sz w:val="24"/>
          <w:szCs w:val="24"/>
        </w:rPr>
        <w:t xml:space="preserve"> Diretor Geral dos Serviços Administrativos acompanhará e fiscalizará o cumprimento desta norma.</w:t>
      </w:r>
    </w:p>
    <w:p w:rsidR="00ED7EBE" w:rsidRDefault="00ED7EBE" w:rsidP="00ED7EBE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A0EC7">
        <w:rPr>
          <w:rFonts w:ascii="Arial" w:hAnsi="Arial" w:cs="Arial"/>
          <w:b/>
          <w:sz w:val="24"/>
          <w:szCs w:val="24"/>
        </w:rPr>
        <w:t>Art. 1</w:t>
      </w:r>
      <w:r>
        <w:rPr>
          <w:rFonts w:ascii="Arial" w:hAnsi="Arial" w:cs="Arial"/>
          <w:b/>
          <w:sz w:val="24"/>
          <w:szCs w:val="24"/>
        </w:rPr>
        <w:t>6</w:t>
      </w:r>
      <w:r w:rsidRPr="009A0EC7">
        <w:rPr>
          <w:rFonts w:ascii="Arial" w:hAnsi="Arial" w:cs="Arial"/>
          <w:sz w:val="24"/>
          <w:szCs w:val="24"/>
        </w:rPr>
        <w:t xml:space="preserve"> - Todas as dúvidas ou omissões que ocorram em face da interpretação d</w:t>
      </w:r>
      <w:r>
        <w:rPr>
          <w:rFonts w:ascii="Arial" w:hAnsi="Arial" w:cs="Arial"/>
          <w:sz w:val="24"/>
          <w:szCs w:val="24"/>
        </w:rPr>
        <w:t>a</w:t>
      </w:r>
      <w:r w:rsidRPr="009A0E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9A0EC7">
        <w:rPr>
          <w:rFonts w:ascii="Arial" w:hAnsi="Arial" w:cs="Arial"/>
          <w:sz w:val="24"/>
          <w:szCs w:val="24"/>
        </w:rPr>
        <w:t xml:space="preserve">resente </w:t>
      </w:r>
      <w:r>
        <w:rPr>
          <w:rFonts w:ascii="Arial" w:hAnsi="Arial" w:cs="Arial"/>
          <w:sz w:val="24"/>
          <w:szCs w:val="24"/>
        </w:rPr>
        <w:t>norma</w:t>
      </w:r>
      <w:r w:rsidRPr="009A0EC7">
        <w:rPr>
          <w:rFonts w:ascii="Arial" w:hAnsi="Arial" w:cs="Arial"/>
          <w:sz w:val="24"/>
          <w:szCs w:val="24"/>
        </w:rPr>
        <w:t>, serão resolvidas pelo Presidente da Câmara Municipal.</w:t>
      </w:r>
    </w:p>
    <w:p w:rsidR="00ED7EBE" w:rsidRDefault="00ED7EBE" w:rsidP="00ED7E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43EE7" w:rsidRPr="00591FBF" w:rsidRDefault="00A43EE7" w:rsidP="00A43EE7">
      <w:pPr>
        <w:ind w:firstLine="141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D7EBE">
        <w:rPr>
          <w:rFonts w:ascii="Arial" w:hAnsi="Arial" w:cs="Arial"/>
          <w:b/>
          <w:sz w:val="24"/>
          <w:szCs w:val="24"/>
        </w:rPr>
        <w:t xml:space="preserve">Art. </w:t>
      </w:r>
      <w:r w:rsidR="00ED7EBE" w:rsidRPr="00ED7EBE">
        <w:rPr>
          <w:rFonts w:ascii="Arial" w:hAnsi="Arial" w:cs="Arial"/>
          <w:b/>
          <w:sz w:val="24"/>
          <w:szCs w:val="24"/>
        </w:rPr>
        <w:t>1</w:t>
      </w:r>
      <w:r w:rsidR="00ED7EBE">
        <w:rPr>
          <w:rFonts w:ascii="Arial" w:hAnsi="Arial" w:cs="Arial"/>
          <w:b/>
          <w:sz w:val="24"/>
          <w:szCs w:val="24"/>
        </w:rPr>
        <w:t>7</w:t>
      </w:r>
      <w:r w:rsidRPr="00591FBF">
        <w:rPr>
          <w:rFonts w:ascii="Arial" w:hAnsi="Arial" w:cs="Arial"/>
          <w:sz w:val="24"/>
          <w:szCs w:val="24"/>
        </w:rPr>
        <w:t xml:space="preserve"> - Esta Portaria entra em vigor a partir desta data, ficando revogadas as disposições em contrário.</w:t>
      </w:r>
    </w:p>
    <w:p w:rsidR="00A43EE7" w:rsidRPr="00591FBF" w:rsidRDefault="00ED7EBE" w:rsidP="00A43EE7">
      <w:pPr>
        <w:ind w:left="14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Publique-se. </w:t>
      </w:r>
      <w:r w:rsidR="00A43EE7" w:rsidRPr="00591FBF">
        <w:rPr>
          <w:rFonts w:ascii="Arial" w:hAnsi="Arial" w:cs="Arial"/>
          <w:sz w:val="24"/>
          <w:szCs w:val="24"/>
        </w:rPr>
        <w:t>Comunique-se e Cumpra-se.</w:t>
      </w:r>
    </w:p>
    <w:p w:rsidR="00A43EE7" w:rsidRPr="00591FBF" w:rsidRDefault="00ED7EBE" w:rsidP="00A43EE7">
      <w:pPr>
        <w:ind w:left="14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Presidência</w:t>
      </w:r>
      <w:r w:rsidR="00A43EE7" w:rsidRPr="00591FBF">
        <w:rPr>
          <w:rFonts w:ascii="Arial" w:hAnsi="Arial" w:cs="Arial"/>
          <w:sz w:val="24"/>
          <w:szCs w:val="24"/>
        </w:rPr>
        <w:t xml:space="preserve">, em </w:t>
      </w:r>
      <w:r>
        <w:rPr>
          <w:rFonts w:ascii="Arial" w:hAnsi="Arial" w:cs="Arial"/>
          <w:sz w:val="24"/>
          <w:szCs w:val="24"/>
        </w:rPr>
        <w:t>13</w:t>
      </w:r>
      <w:r w:rsidR="00A43EE7" w:rsidRPr="00591FBF">
        <w:rPr>
          <w:rFonts w:ascii="Arial" w:hAnsi="Arial" w:cs="Arial"/>
          <w:sz w:val="24"/>
          <w:szCs w:val="24"/>
        </w:rPr>
        <w:t xml:space="preserve"> de novembro de 2019.</w:t>
      </w:r>
    </w:p>
    <w:p w:rsidR="00A43EE7" w:rsidRPr="00591FBF" w:rsidRDefault="00A43EE7" w:rsidP="00A43EE7">
      <w:pPr>
        <w:pStyle w:val="SemEspaamento"/>
        <w:rPr>
          <w:rFonts w:ascii="Arial" w:hAnsi="Arial" w:cs="Arial"/>
          <w:sz w:val="24"/>
          <w:szCs w:val="24"/>
        </w:rPr>
      </w:pPr>
    </w:p>
    <w:p w:rsidR="00A43EE7" w:rsidRPr="00ED7EBE" w:rsidRDefault="00A43EE7" w:rsidP="00ED7E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43EE7" w:rsidRPr="00ED7EBE" w:rsidRDefault="00ED7EBE" w:rsidP="00ED7EBE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43EE7" w:rsidRPr="00ED7EBE">
        <w:rPr>
          <w:rFonts w:ascii="Arial" w:hAnsi="Arial" w:cs="Arial"/>
          <w:sz w:val="24"/>
          <w:szCs w:val="24"/>
        </w:rPr>
        <w:t xml:space="preserve">Vereador DANIEL MILLA FRACCARO </w:t>
      </w:r>
    </w:p>
    <w:p w:rsidR="00A43EE7" w:rsidRPr="00ED7EBE" w:rsidRDefault="00ED7EBE" w:rsidP="00ED7EBE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3EE7" w:rsidRPr="00ED7EBE">
        <w:rPr>
          <w:rFonts w:ascii="Arial" w:hAnsi="Arial" w:cs="Arial"/>
          <w:sz w:val="24"/>
          <w:szCs w:val="24"/>
        </w:rPr>
        <w:t>Presidente da Câmara Municipal de Ponta Grossa</w:t>
      </w:r>
    </w:p>
    <w:p w:rsidR="00A43EE7" w:rsidRPr="00ED7EBE" w:rsidRDefault="00A43EE7" w:rsidP="00ED7E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43EE7" w:rsidRPr="00ED7EBE" w:rsidRDefault="00A43EE7" w:rsidP="00ED7E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sectPr w:rsidR="00A43EE7" w:rsidRPr="00ED7EBE" w:rsidSect="00183C0F">
      <w:headerReference w:type="default" r:id="rId7"/>
      <w:pgSz w:w="11906" w:h="16838" w:code="9"/>
      <w:pgMar w:top="1701" w:right="1701" w:bottom="1134" w:left="1701" w:header="425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FC1" w:rsidRDefault="00B36FC1" w:rsidP="00C73696">
      <w:pPr>
        <w:spacing w:after="0" w:line="240" w:lineRule="auto"/>
      </w:pPr>
      <w:r>
        <w:separator/>
      </w:r>
    </w:p>
  </w:endnote>
  <w:endnote w:type="continuationSeparator" w:id="1">
    <w:p w:rsidR="00B36FC1" w:rsidRDefault="00B36FC1" w:rsidP="00C73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FC1" w:rsidRDefault="00B36FC1" w:rsidP="00C73696">
      <w:pPr>
        <w:spacing w:after="0" w:line="240" w:lineRule="auto"/>
      </w:pPr>
      <w:r>
        <w:separator/>
      </w:r>
    </w:p>
  </w:footnote>
  <w:footnote w:type="continuationSeparator" w:id="1">
    <w:p w:rsidR="00B36FC1" w:rsidRDefault="00B36FC1" w:rsidP="00C73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79266"/>
      <w:docPartObj>
        <w:docPartGallery w:val="Page Numbers (Top of Page)"/>
        <w:docPartUnique/>
      </w:docPartObj>
    </w:sdtPr>
    <w:sdtContent>
      <w:p w:rsidR="0094766A" w:rsidRDefault="005007C7">
        <w:pPr>
          <w:pStyle w:val="Cabealho"/>
          <w:jc w:val="right"/>
        </w:pPr>
        <w:fldSimple w:instr=" PAGE   \* MERGEFORMAT ">
          <w:r w:rsidR="007A345C">
            <w:rPr>
              <w:noProof/>
            </w:rPr>
            <w:t>2</w:t>
          </w:r>
        </w:fldSimple>
      </w:p>
    </w:sdtContent>
  </w:sdt>
  <w:p w:rsidR="0094766A" w:rsidRDefault="0094766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A7495"/>
    <w:multiLevelType w:val="hybridMultilevel"/>
    <w:tmpl w:val="9E968BF6"/>
    <w:lvl w:ilvl="0" w:tplc="37762EF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7A211B8E"/>
    <w:multiLevelType w:val="multilevel"/>
    <w:tmpl w:val="912CB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413A"/>
    <w:rsid w:val="00017659"/>
    <w:rsid w:val="00017C1F"/>
    <w:rsid w:val="000476FD"/>
    <w:rsid w:val="00054D7A"/>
    <w:rsid w:val="00066EB6"/>
    <w:rsid w:val="000733F2"/>
    <w:rsid w:val="000778B0"/>
    <w:rsid w:val="000C6400"/>
    <w:rsid w:val="00102A62"/>
    <w:rsid w:val="00114BDC"/>
    <w:rsid w:val="00150D02"/>
    <w:rsid w:val="001561F8"/>
    <w:rsid w:val="001742AD"/>
    <w:rsid w:val="00183238"/>
    <w:rsid w:val="00183C0F"/>
    <w:rsid w:val="001A37C0"/>
    <w:rsid w:val="001B01BC"/>
    <w:rsid w:val="001B7A20"/>
    <w:rsid w:val="00235058"/>
    <w:rsid w:val="00287740"/>
    <w:rsid w:val="002D3CDB"/>
    <w:rsid w:val="00331F2B"/>
    <w:rsid w:val="0038347E"/>
    <w:rsid w:val="003B183B"/>
    <w:rsid w:val="00410C30"/>
    <w:rsid w:val="00425671"/>
    <w:rsid w:val="00461130"/>
    <w:rsid w:val="0049045B"/>
    <w:rsid w:val="004D1716"/>
    <w:rsid w:val="004D7E00"/>
    <w:rsid w:val="005007C7"/>
    <w:rsid w:val="00505DFC"/>
    <w:rsid w:val="00513E80"/>
    <w:rsid w:val="00525E0E"/>
    <w:rsid w:val="0053682B"/>
    <w:rsid w:val="005D1F39"/>
    <w:rsid w:val="00607371"/>
    <w:rsid w:val="00625402"/>
    <w:rsid w:val="00677BD1"/>
    <w:rsid w:val="0069404F"/>
    <w:rsid w:val="006B5CE7"/>
    <w:rsid w:val="006C7CD7"/>
    <w:rsid w:val="006F413A"/>
    <w:rsid w:val="00783D50"/>
    <w:rsid w:val="007A345C"/>
    <w:rsid w:val="007B4878"/>
    <w:rsid w:val="007E6E4E"/>
    <w:rsid w:val="008416CB"/>
    <w:rsid w:val="00887D32"/>
    <w:rsid w:val="008D0126"/>
    <w:rsid w:val="00910762"/>
    <w:rsid w:val="00934B34"/>
    <w:rsid w:val="00940E97"/>
    <w:rsid w:val="0094766A"/>
    <w:rsid w:val="009A0EC7"/>
    <w:rsid w:val="009B609D"/>
    <w:rsid w:val="00A03CA1"/>
    <w:rsid w:val="00A04043"/>
    <w:rsid w:val="00A15668"/>
    <w:rsid w:val="00A43EE7"/>
    <w:rsid w:val="00AA402C"/>
    <w:rsid w:val="00AF386C"/>
    <w:rsid w:val="00B1450A"/>
    <w:rsid w:val="00B36FC1"/>
    <w:rsid w:val="00B37654"/>
    <w:rsid w:val="00B72508"/>
    <w:rsid w:val="00B87D41"/>
    <w:rsid w:val="00BB46BF"/>
    <w:rsid w:val="00BD6D89"/>
    <w:rsid w:val="00BE0650"/>
    <w:rsid w:val="00C349C7"/>
    <w:rsid w:val="00C73696"/>
    <w:rsid w:val="00CD066D"/>
    <w:rsid w:val="00D434E5"/>
    <w:rsid w:val="00D47FE6"/>
    <w:rsid w:val="00D6020A"/>
    <w:rsid w:val="00D744B8"/>
    <w:rsid w:val="00D74FAE"/>
    <w:rsid w:val="00DC2781"/>
    <w:rsid w:val="00E53AC7"/>
    <w:rsid w:val="00E54A16"/>
    <w:rsid w:val="00E70388"/>
    <w:rsid w:val="00EA171A"/>
    <w:rsid w:val="00EB2CC4"/>
    <w:rsid w:val="00EB3CEB"/>
    <w:rsid w:val="00EC1C2C"/>
    <w:rsid w:val="00ED0E09"/>
    <w:rsid w:val="00ED7EBE"/>
    <w:rsid w:val="00EF56BB"/>
    <w:rsid w:val="00F33714"/>
    <w:rsid w:val="00F36E26"/>
    <w:rsid w:val="00F57D75"/>
    <w:rsid w:val="00FA3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2AD"/>
  </w:style>
  <w:style w:type="paragraph" w:styleId="Ttulo1">
    <w:name w:val="heading 1"/>
    <w:basedOn w:val="Normal"/>
    <w:next w:val="Normal"/>
    <w:link w:val="Ttulo1Char"/>
    <w:qFormat/>
    <w:rsid w:val="00BB46B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64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4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B46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B46B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BB46B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rsid w:val="006254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71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25671"/>
    <w:pPr>
      <w:overflowPunct w:val="0"/>
      <w:autoSpaceDE w:val="0"/>
      <w:autoSpaceDN w:val="0"/>
      <w:adjustRightInd w:val="0"/>
      <w:spacing w:after="0" w:line="240" w:lineRule="auto"/>
      <w:ind w:right="538" w:firstLine="141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736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696"/>
  </w:style>
  <w:style w:type="paragraph" w:styleId="Rodap">
    <w:name w:val="footer"/>
    <w:basedOn w:val="Normal"/>
    <w:link w:val="RodapChar"/>
    <w:uiPriority w:val="99"/>
    <w:semiHidden/>
    <w:unhideWhenUsed/>
    <w:rsid w:val="00C736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73696"/>
  </w:style>
  <w:style w:type="paragraph" w:styleId="PargrafodaLista">
    <w:name w:val="List Paragraph"/>
    <w:basedOn w:val="Normal"/>
    <w:uiPriority w:val="34"/>
    <w:qFormat/>
    <w:rsid w:val="00C73696"/>
    <w:pPr>
      <w:ind w:left="720"/>
      <w:contextualSpacing/>
    </w:pPr>
  </w:style>
  <w:style w:type="paragraph" w:customStyle="1" w:styleId="Textodebalo1">
    <w:name w:val="Texto de balão1"/>
    <w:basedOn w:val="Normal"/>
    <w:rsid w:val="00783D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20"/>
      <w:lang w:eastAsia="pt-BR"/>
    </w:rPr>
  </w:style>
  <w:style w:type="paragraph" w:styleId="SemEspaamento">
    <w:name w:val="No Spacing"/>
    <w:uiPriority w:val="1"/>
    <w:qFormat/>
    <w:rsid w:val="001561F8"/>
    <w:pPr>
      <w:spacing w:after="0" w:line="240" w:lineRule="auto"/>
    </w:pPr>
  </w:style>
  <w:style w:type="paragraph" w:customStyle="1" w:styleId="texto-corrido">
    <w:name w:val="texto-corrido"/>
    <w:basedOn w:val="Normal"/>
    <w:rsid w:val="000C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old">
    <w:name w:val="bold"/>
    <w:basedOn w:val="Fontepargpadro"/>
    <w:rsid w:val="000C6400"/>
  </w:style>
  <w:style w:type="character" w:customStyle="1" w:styleId="Ttulo2Char">
    <w:name w:val="Título 2 Char"/>
    <w:basedOn w:val="Fontepargpadro"/>
    <w:link w:val="Ttulo2"/>
    <w:uiPriority w:val="9"/>
    <w:rsid w:val="000C64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4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r-only">
    <w:name w:val="sr-only"/>
    <w:basedOn w:val="Fontepargpadro"/>
    <w:rsid w:val="000C64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8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723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9</cp:revision>
  <cp:lastPrinted>2019-11-20T16:02:00Z</cp:lastPrinted>
  <dcterms:created xsi:type="dcterms:W3CDTF">2019-11-13T20:46:00Z</dcterms:created>
  <dcterms:modified xsi:type="dcterms:W3CDTF">2019-11-20T16:13:00Z</dcterms:modified>
</cp:coreProperties>
</file>