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92654B">
        <w:rPr>
          <w:rFonts w:ascii="Arial" w:hAnsi="Arial" w:cs="Arial"/>
          <w:sz w:val="20"/>
          <w:szCs w:val="20"/>
        </w:rPr>
        <w:t>1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FE09FB" w:rsidRPr="00991C78" w:rsidRDefault="00FE09FB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disposto no art. 10-A, da Lei nº 8.058/2005;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RESOLVE</w:t>
      </w:r>
    </w:p>
    <w:p w:rsidR="006717FF" w:rsidRPr="001C2803" w:rsidRDefault="006717FF" w:rsidP="006717FF">
      <w:pPr>
        <w:jc w:val="both"/>
        <w:rPr>
          <w:rFonts w:ascii="Arial" w:hAnsi="Arial" w:cs="Arial"/>
          <w:sz w:val="20"/>
        </w:rPr>
      </w:pPr>
      <w:r w:rsidRPr="001C2803">
        <w:rPr>
          <w:rFonts w:ascii="Arial" w:hAnsi="Arial" w:cs="Arial"/>
          <w:sz w:val="20"/>
        </w:rPr>
        <w:t xml:space="preserve">Designar, a partir </w:t>
      </w:r>
      <w:r w:rsidR="00FE09FB">
        <w:rPr>
          <w:rFonts w:ascii="Arial" w:hAnsi="Arial" w:cs="Arial"/>
          <w:sz w:val="20"/>
        </w:rPr>
        <w:t xml:space="preserve">do dia 02 de janeiro de 2019, </w:t>
      </w:r>
      <w:r>
        <w:rPr>
          <w:rFonts w:ascii="Arial" w:hAnsi="Arial" w:cs="Arial"/>
          <w:sz w:val="20"/>
        </w:rPr>
        <w:t>a</w:t>
      </w:r>
      <w:r w:rsidRPr="001C2803">
        <w:rPr>
          <w:rFonts w:ascii="Arial" w:hAnsi="Arial" w:cs="Arial"/>
          <w:sz w:val="20"/>
        </w:rPr>
        <w:t xml:space="preserve"> servidor</w:t>
      </w:r>
      <w:r>
        <w:rPr>
          <w:rFonts w:ascii="Arial" w:hAnsi="Arial" w:cs="Arial"/>
          <w:sz w:val="20"/>
        </w:rPr>
        <w:t>a</w:t>
      </w:r>
      <w:r w:rsidRPr="006717FF">
        <w:rPr>
          <w:rFonts w:ascii="Arial" w:hAnsi="Arial" w:cs="Arial"/>
          <w:sz w:val="20"/>
        </w:rPr>
        <w:t xml:space="preserve"> </w:t>
      </w:r>
      <w:r w:rsidRPr="000D6DBF">
        <w:rPr>
          <w:rFonts w:ascii="Arial" w:hAnsi="Arial" w:cs="Arial"/>
          <w:sz w:val="20"/>
        </w:rPr>
        <w:t xml:space="preserve">NADIA CRISTINA BATISTA, </w:t>
      </w:r>
      <w:r>
        <w:rPr>
          <w:rFonts w:ascii="Arial" w:hAnsi="Arial" w:cs="Arial"/>
          <w:sz w:val="20"/>
        </w:rPr>
        <w:t xml:space="preserve">CPF nº 752.853.129-49, </w:t>
      </w:r>
      <w:proofErr w:type="spellStart"/>
      <w:r>
        <w:rPr>
          <w:rFonts w:ascii="Arial" w:hAnsi="Arial" w:cs="Arial"/>
          <w:sz w:val="20"/>
        </w:rPr>
        <w:t>exercente</w:t>
      </w:r>
      <w:proofErr w:type="spellEnd"/>
      <w:r>
        <w:rPr>
          <w:rFonts w:ascii="Arial" w:hAnsi="Arial" w:cs="Arial"/>
          <w:sz w:val="20"/>
        </w:rPr>
        <w:t xml:space="preserve"> do emprego público efetivo de Agente Administrativo I, para </w:t>
      </w:r>
      <w:r w:rsidRPr="001C2803">
        <w:rPr>
          <w:rFonts w:ascii="Arial" w:hAnsi="Arial" w:cs="Arial"/>
          <w:sz w:val="20"/>
        </w:rPr>
        <w:t>sem prejuízo de suas atividades, exercer a Auditoria Contábil Orçamentária, atribuindo-lhe a Gratificação de Função, símbolo GF 02.</w:t>
      </w:r>
    </w:p>
    <w:p w:rsidR="001F199D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Ponta Grossa, 07 de janeiro de 2019.</w:t>
      </w:r>
    </w:p>
    <w:p w:rsidR="00B87EEA" w:rsidRDefault="00B87EEA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B87EEA" w:rsidRDefault="00B87EEA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B87EEA" w:rsidRPr="00991C78" w:rsidRDefault="00B87EEA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DANIEL MILLA </w:t>
      </w:r>
      <w:r w:rsidR="003C7B0A">
        <w:rPr>
          <w:rFonts w:ascii="Arial" w:hAnsi="Arial" w:cs="Arial"/>
          <w:sz w:val="20"/>
          <w:szCs w:val="20"/>
        </w:rPr>
        <w:t>FRACCARO</w:t>
      </w:r>
    </w:p>
    <w:p w:rsidR="001F199D" w:rsidRPr="00991C78" w:rsidRDefault="001F199D" w:rsidP="001F199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Presidente</w:t>
      </w: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SEBASTIÃO MAINARDES JUNIOR </w:t>
      </w:r>
      <w:r w:rsidRPr="00991C78">
        <w:rPr>
          <w:rFonts w:ascii="Arial" w:hAnsi="Arial" w:cs="Arial"/>
          <w:sz w:val="20"/>
          <w:szCs w:val="20"/>
        </w:rPr>
        <w:tab/>
        <w:t xml:space="preserve">Vereador </w:t>
      </w:r>
      <w:r w:rsidRPr="00991C78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Vice-Presidente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>Primeiro Secretário</w:t>
      </w: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Default="001F199D" w:rsidP="001F199D">
      <w:pPr>
        <w:pStyle w:val="SemEspaamento"/>
        <w:jc w:val="both"/>
        <w:rPr>
          <w:rFonts w:ascii="Arial" w:hAnsi="Arial" w:cs="Arial"/>
          <w:sz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JORGE DA FARMÁCIA 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 xml:space="preserve">Vereador </w:t>
      </w:r>
      <w:r w:rsidRPr="00991C78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91C78">
        <w:rPr>
          <w:rFonts w:ascii="Arial" w:hAnsi="Arial" w:cs="Arial"/>
          <w:sz w:val="20"/>
          <w:szCs w:val="20"/>
        </w:rPr>
        <w:t xml:space="preserve"> - DR. ZECA Segundo Secretário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>Terceiro Secretário</w:t>
      </w:r>
    </w:p>
    <w:sectPr w:rsidR="001F199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90897"/>
    <w:rsid w:val="003951F8"/>
    <w:rsid w:val="003A099F"/>
    <w:rsid w:val="003B7862"/>
    <w:rsid w:val="003C2142"/>
    <w:rsid w:val="003C545C"/>
    <w:rsid w:val="003C7B0A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46A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73D0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E3DEF"/>
    <w:rsid w:val="009F5F6A"/>
    <w:rsid w:val="00A00275"/>
    <w:rsid w:val="00A03064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87EEA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93DAC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60AF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09FB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2018-12-12T19:01:00Z</cp:lastPrinted>
  <dcterms:created xsi:type="dcterms:W3CDTF">2019-01-11T10:33:00Z</dcterms:created>
  <dcterms:modified xsi:type="dcterms:W3CDTF">2019-01-11T11:55:00Z</dcterms:modified>
</cp:coreProperties>
</file>