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BC546B">
        <w:rPr>
          <w:rFonts w:ascii="Arial" w:hAnsi="Arial" w:cs="Arial"/>
          <w:b/>
          <w:sz w:val="20"/>
        </w:rPr>
        <w:t>70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F419DB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D60880" w:rsidRDefault="00D60880" w:rsidP="00D6088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Os incisos V e VIII, do art. 2º, do Ato da Mesa Executiva nº 126/2015, passa a vigorar com a seguinte redação: </w:t>
      </w:r>
    </w:p>
    <w:p w:rsidR="00D60880" w:rsidRDefault="00D60880" w:rsidP="00D60880">
      <w:pPr>
        <w:pStyle w:val="SemEspaamento"/>
        <w:jc w:val="both"/>
        <w:rPr>
          <w:rFonts w:ascii="Arial" w:hAnsi="Arial" w:cs="Arial"/>
          <w:sz w:val="20"/>
        </w:rPr>
      </w:pPr>
    </w:p>
    <w:p w:rsidR="00D60880" w:rsidRDefault="00D60880" w:rsidP="00D60880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"Art. 2º - ...</w:t>
      </w:r>
    </w:p>
    <w:p w:rsidR="00D60880" w:rsidRDefault="00D60880" w:rsidP="00D60880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</w:t>
      </w:r>
    </w:p>
    <w:p w:rsidR="00D60880" w:rsidRPr="00FF0D9C" w:rsidRDefault="00D60880" w:rsidP="00D60880">
      <w:pPr>
        <w:pStyle w:val="SemEspaamento"/>
        <w:ind w:left="709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 xml:space="preserve">V) Administração: CONTROLE DE ESTOQUE - </w:t>
      </w:r>
      <w:r>
        <w:rPr>
          <w:rFonts w:ascii="Arial" w:hAnsi="Arial" w:cs="Arial"/>
          <w:sz w:val="20"/>
          <w:szCs w:val="20"/>
        </w:rPr>
        <w:t>BRUNIELLY ESCHIPIO DOS SANTOS</w:t>
      </w:r>
      <w:r w:rsidRPr="00FF0D9C">
        <w:rPr>
          <w:rFonts w:ascii="Arial" w:hAnsi="Arial" w:cs="Arial"/>
          <w:sz w:val="20"/>
          <w:szCs w:val="20"/>
        </w:rPr>
        <w:t>, Chefe de Compras e Suprimentos, Servidor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Comissionad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>.</w:t>
      </w:r>
      <w:r w:rsidR="004B388A">
        <w:rPr>
          <w:rFonts w:ascii="Arial" w:hAnsi="Arial" w:cs="Arial"/>
          <w:sz w:val="20"/>
          <w:szCs w:val="20"/>
        </w:rPr>
        <w:t xml:space="preserve"> (NR)</w:t>
      </w:r>
    </w:p>
    <w:p w:rsidR="00D60880" w:rsidRPr="00FF0D9C" w:rsidRDefault="00D60880" w:rsidP="00D60880">
      <w:pPr>
        <w:pStyle w:val="SemEspaamen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:rsidR="00D60880" w:rsidRDefault="00D60880" w:rsidP="00D60880">
      <w:pPr>
        <w:pStyle w:val="SemEspaamento"/>
        <w:ind w:left="709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>I</w:t>
      </w:r>
      <w:r w:rsidRPr="00FF0D9C">
        <w:rPr>
          <w:rFonts w:ascii="Arial" w:hAnsi="Arial" w:cs="Arial"/>
          <w:sz w:val="20"/>
          <w:szCs w:val="20"/>
        </w:rPr>
        <w:t xml:space="preserve">I) Veículos - </w:t>
      </w:r>
      <w:r w:rsidR="00403F7C" w:rsidRPr="00AC5C3B">
        <w:rPr>
          <w:rFonts w:ascii="Arial" w:hAnsi="Arial" w:cs="Arial"/>
          <w:sz w:val="20"/>
        </w:rPr>
        <w:t>EDERALDO LUIZ DE OLIVEIRA</w:t>
      </w:r>
      <w:r w:rsidRPr="00FF0D9C">
        <w:rPr>
          <w:rFonts w:ascii="Arial" w:hAnsi="Arial" w:cs="Arial"/>
          <w:sz w:val="20"/>
          <w:szCs w:val="20"/>
        </w:rPr>
        <w:t>, Chefe do Setor de Transportes, Servidor Comissionad</w:t>
      </w:r>
      <w:r w:rsidR="00403F7C">
        <w:rPr>
          <w:rFonts w:ascii="Arial" w:hAnsi="Arial" w:cs="Arial"/>
          <w:sz w:val="20"/>
          <w:szCs w:val="20"/>
        </w:rPr>
        <w:t>o</w:t>
      </w:r>
      <w:r w:rsidRPr="00FF0D9C">
        <w:rPr>
          <w:rFonts w:ascii="Arial" w:hAnsi="Arial" w:cs="Arial"/>
          <w:sz w:val="20"/>
          <w:szCs w:val="20"/>
        </w:rPr>
        <w:t>.</w:t>
      </w:r>
      <w:r w:rsidR="004B388A">
        <w:rPr>
          <w:rFonts w:ascii="Arial" w:hAnsi="Arial" w:cs="Arial"/>
          <w:sz w:val="20"/>
          <w:szCs w:val="20"/>
        </w:rPr>
        <w:t xml:space="preserve"> (NR)</w:t>
      </w:r>
    </w:p>
    <w:p w:rsidR="00C10C3E" w:rsidRDefault="00C10C3E" w:rsidP="00BE4BE5">
      <w:pPr>
        <w:pStyle w:val="SemEspaamento"/>
        <w:jc w:val="center"/>
        <w:rPr>
          <w:rFonts w:ascii="Arial" w:hAnsi="Arial" w:cs="Arial"/>
          <w:sz w:val="20"/>
        </w:rPr>
      </w:pPr>
    </w:p>
    <w:p w:rsidR="00971FEA" w:rsidRPr="00467E15" w:rsidRDefault="00AE484D" w:rsidP="00BE4BE5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4B388A">
        <w:rPr>
          <w:rFonts w:ascii="Arial" w:hAnsi="Arial" w:cs="Arial"/>
          <w:sz w:val="20"/>
        </w:rPr>
        <w:t xml:space="preserve">10 </w:t>
      </w:r>
      <w:r w:rsidRPr="00467E15">
        <w:rPr>
          <w:rFonts w:ascii="Arial" w:hAnsi="Arial" w:cs="Arial"/>
          <w:sz w:val="20"/>
        </w:rPr>
        <w:t xml:space="preserve">de </w:t>
      </w:r>
      <w:r w:rsidR="00516CCA"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 w:rsidR="00516CCA">
        <w:rPr>
          <w:rFonts w:ascii="Arial" w:hAnsi="Arial" w:cs="Arial"/>
          <w:sz w:val="20"/>
        </w:rPr>
        <w:t>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 w:rsidR="00312D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Default="00F419DB" w:rsidP="00BD191E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03F7C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B388A"/>
    <w:rsid w:val="004D2E90"/>
    <w:rsid w:val="004E283E"/>
    <w:rsid w:val="004F1565"/>
    <w:rsid w:val="004F3599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D4704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A554E"/>
    <w:rsid w:val="009C032D"/>
    <w:rsid w:val="009C4142"/>
    <w:rsid w:val="009F7877"/>
    <w:rsid w:val="00A126D9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0880"/>
    <w:rsid w:val="00D6133B"/>
    <w:rsid w:val="00DB01B3"/>
    <w:rsid w:val="00DB2E41"/>
    <w:rsid w:val="00DF4F3C"/>
    <w:rsid w:val="00E11BB0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2017-02-03T16:15:00Z</cp:lastPrinted>
  <dcterms:created xsi:type="dcterms:W3CDTF">2017-02-13T19:38:00Z</dcterms:created>
  <dcterms:modified xsi:type="dcterms:W3CDTF">2017-02-13T20:24:00Z</dcterms:modified>
</cp:coreProperties>
</file>