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896FE0">
        <w:rPr>
          <w:rFonts w:ascii="Arial" w:hAnsi="Arial" w:cs="Arial"/>
          <w:b/>
          <w:sz w:val="20"/>
        </w:rPr>
        <w:t>2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BE4BE5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>
        <w:rPr>
          <w:rFonts w:ascii="Arial" w:hAnsi="Arial" w:cs="Arial"/>
          <w:sz w:val="20"/>
        </w:rPr>
        <w:t>1º</w:t>
      </w:r>
      <w:r w:rsidR="005737D3">
        <w:rPr>
          <w:rFonts w:ascii="Arial" w:hAnsi="Arial" w:cs="Arial"/>
          <w:sz w:val="20"/>
        </w:rPr>
        <w:t xml:space="preserve"> de fevereiro de 2017, </w:t>
      </w:r>
      <w:r>
        <w:rPr>
          <w:rFonts w:ascii="Arial" w:hAnsi="Arial" w:cs="Arial"/>
          <w:sz w:val="20"/>
        </w:rPr>
        <w:t>RENAN ALEXANDRE TAVARES, CPF nº 060.282.039-12, para exercer o emprego público em comissão de Chefe d</w:t>
      </w:r>
      <w:r w:rsidR="00FA2414">
        <w:rPr>
          <w:rFonts w:ascii="Arial" w:hAnsi="Arial" w:cs="Arial"/>
          <w:sz w:val="20"/>
        </w:rPr>
        <w:t>o Departamento de Informatização</w:t>
      </w:r>
      <w:r>
        <w:rPr>
          <w:rFonts w:ascii="Arial" w:hAnsi="Arial" w:cs="Arial"/>
          <w:sz w:val="20"/>
        </w:rPr>
        <w:t>, atribuindo-lhe o nível CC 07.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BD191E" w:rsidRPr="00467E15">
        <w:rPr>
          <w:rFonts w:ascii="Arial" w:hAnsi="Arial" w:cs="Arial"/>
          <w:sz w:val="20"/>
        </w:rPr>
        <w:t>31</w:t>
      </w:r>
      <w:r w:rsidRPr="00467E15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644F"/>
    <w:rsid w:val="0033379F"/>
    <w:rsid w:val="00344582"/>
    <w:rsid w:val="003906A0"/>
    <w:rsid w:val="003A2F16"/>
    <w:rsid w:val="003A45FB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77618"/>
    <w:rsid w:val="00ED6CDF"/>
    <w:rsid w:val="00EF7488"/>
    <w:rsid w:val="00F17E78"/>
    <w:rsid w:val="00F30286"/>
    <w:rsid w:val="00F419DB"/>
    <w:rsid w:val="00F64ECD"/>
    <w:rsid w:val="00F802B2"/>
    <w:rsid w:val="00FA2414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2017-02-03T16:15:00Z</cp:lastPrinted>
  <dcterms:created xsi:type="dcterms:W3CDTF">2017-02-03T16:12:00Z</dcterms:created>
  <dcterms:modified xsi:type="dcterms:W3CDTF">2017-02-03T16:18:00Z</dcterms:modified>
</cp:coreProperties>
</file>