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F9157C" w:rsidRPr="006047C6" w:rsidRDefault="00F9157C" w:rsidP="00F9157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>
        <w:rPr>
          <w:rFonts w:ascii="Arial" w:hAnsi="Arial" w:cs="Arial"/>
          <w:b/>
          <w:sz w:val="20"/>
          <w:szCs w:val="20"/>
        </w:rPr>
        <w:t>9</w:t>
      </w:r>
      <w:r w:rsidR="00F16AF3">
        <w:rPr>
          <w:rFonts w:ascii="Arial" w:hAnsi="Arial" w:cs="Arial"/>
          <w:b/>
          <w:sz w:val="20"/>
          <w:szCs w:val="20"/>
        </w:rPr>
        <w:t>5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F9157C" w:rsidRPr="006047C6" w:rsidRDefault="00F9157C" w:rsidP="00F9157C">
      <w:pPr>
        <w:pStyle w:val="SemEspaamento"/>
        <w:rPr>
          <w:rFonts w:ascii="Arial" w:hAnsi="Arial" w:cs="Arial"/>
          <w:sz w:val="20"/>
          <w:szCs w:val="20"/>
        </w:rPr>
      </w:pPr>
    </w:p>
    <w:p w:rsidR="00F9157C" w:rsidRDefault="00F9157C" w:rsidP="00F9157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F9157C" w:rsidRDefault="00F9157C" w:rsidP="00F9157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F9157C" w:rsidRDefault="00F9157C" w:rsidP="00F16AF3">
      <w:pPr>
        <w:jc w:val="both"/>
        <w:rPr>
          <w:rFonts w:ascii="Arial" w:hAnsi="Arial" w:cs="Arial"/>
          <w:sz w:val="20"/>
        </w:rPr>
      </w:pPr>
      <w:r w:rsidRPr="00575B65">
        <w:rPr>
          <w:rFonts w:ascii="Arial" w:hAnsi="Arial" w:cs="Arial"/>
          <w:sz w:val="20"/>
        </w:rPr>
        <w:tab/>
      </w:r>
      <w:r w:rsidR="00F16AF3">
        <w:rPr>
          <w:rFonts w:ascii="Arial" w:hAnsi="Arial" w:cs="Arial"/>
          <w:sz w:val="20"/>
        </w:rPr>
        <w:t xml:space="preserve">Exonerar, </w:t>
      </w:r>
      <w:r>
        <w:rPr>
          <w:rFonts w:ascii="Arial" w:hAnsi="Arial" w:cs="Arial"/>
          <w:sz w:val="20"/>
        </w:rPr>
        <w:t xml:space="preserve">a </w:t>
      </w:r>
      <w:r w:rsidRPr="006047C6">
        <w:rPr>
          <w:rFonts w:ascii="Arial" w:hAnsi="Arial" w:cs="Arial"/>
          <w:sz w:val="20"/>
        </w:rPr>
        <w:t>partir de</w:t>
      </w:r>
      <w:r w:rsidR="00626431">
        <w:rPr>
          <w:rFonts w:ascii="Arial" w:hAnsi="Arial" w:cs="Arial"/>
          <w:sz w:val="20"/>
        </w:rPr>
        <w:t xml:space="preserve">sta data, </w:t>
      </w:r>
      <w:r w:rsidR="00626431" w:rsidRPr="00B54B84">
        <w:rPr>
          <w:rFonts w:ascii="Arial" w:hAnsi="Arial" w:cs="Arial"/>
          <w:sz w:val="20"/>
        </w:rPr>
        <w:t xml:space="preserve">MARCIO NESTOR DE GODOI, CIRG 6.493.698-0/PR, </w:t>
      </w:r>
      <w:r w:rsidR="00626431">
        <w:rPr>
          <w:rFonts w:ascii="Arial" w:hAnsi="Arial" w:cs="Arial"/>
          <w:sz w:val="20"/>
        </w:rPr>
        <w:t xml:space="preserve">do </w:t>
      </w:r>
      <w:r w:rsidR="00626431" w:rsidRPr="00B54B84">
        <w:rPr>
          <w:rFonts w:ascii="Arial" w:hAnsi="Arial" w:cs="Arial"/>
          <w:sz w:val="20"/>
        </w:rPr>
        <w:t>emprego público em comissão de Chefe de Compras e Suprimentos</w:t>
      </w:r>
      <w:r w:rsidRPr="00CA6AB9">
        <w:rPr>
          <w:rFonts w:ascii="Arial" w:hAnsi="Arial" w:cs="Arial"/>
          <w:sz w:val="20"/>
        </w:rPr>
        <w:t xml:space="preserve">. </w:t>
      </w:r>
    </w:p>
    <w:p w:rsidR="00F9157C" w:rsidRPr="00A44B0F" w:rsidRDefault="00F9157C" w:rsidP="00F9157C">
      <w:pPr>
        <w:pStyle w:val="Corpodetexto"/>
        <w:rPr>
          <w:rFonts w:ascii="Arial" w:hAnsi="Arial" w:cs="Arial"/>
          <w:sz w:val="20"/>
          <w:szCs w:val="20"/>
        </w:rPr>
      </w:pP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626431">
        <w:rPr>
          <w:rFonts w:ascii="Arial" w:hAnsi="Arial" w:cs="Arial"/>
          <w:sz w:val="20"/>
        </w:rPr>
        <w:t>13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julho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F9157C" w:rsidRDefault="00F9157C" w:rsidP="00F9157C">
      <w:pPr>
        <w:ind w:left="1416"/>
        <w:jc w:val="both"/>
        <w:rPr>
          <w:rFonts w:ascii="Arial" w:hAnsi="Arial" w:cs="Arial"/>
          <w:sz w:val="20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F9157C" w:rsidRPr="00CF1E4A" w:rsidRDefault="00F9157C" w:rsidP="00F9157C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F9157C" w:rsidRPr="00CF1E4A" w:rsidRDefault="00F9157C" w:rsidP="00F9157C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F9157C" w:rsidRDefault="00F9157C" w:rsidP="00F9157C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F16AF3" w:rsidRDefault="00F16AF3" w:rsidP="00F9157C">
      <w:pPr>
        <w:jc w:val="both"/>
        <w:rPr>
          <w:rFonts w:ascii="Arial" w:hAnsi="Arial" w:cs="Arial"/>
          <w:sz w:val="18"/>
          <w:szCs w:val="18"/>
        </w:rPr>
      </w:pPr>
    </w:p>
    <w:p w:rsidR="00F16AF3" w:rsidRDefault="00F16AF3" w:rsidP="00F9157C">
      <w:pPr>
        <w:jc w:val="both"/>
        <w:rPr>
          <w:rFonts w:ascii="Arial" w:hAnsi="Arial" w:cs="Arial"/>
          <w:sz w:val="18"/>
          <w:szCs w:val="18"/>
        </w:rPr>
      </w:pPr>
    </w:p>
    <w:p w:rsidR="00F16AF3" w:rsidRDefault="00F16AF3" w:rsidP="00F9157C">
      <w:pPr>
        <w:jc w:val="both"/>
        <w:rPr>
          <w:rFonts w:ascii="Arial" w:hAnsi="Arial" w:cs="Arial"/>
          <w:sz w:val="18"/>
          <w:szCs w:val="18"/>
        </w:rPr>
      </w:pPr>
    </w:p>
    <w:p w:rsidR="00F16AF3" w:rsidRDefault="00F16AF3" w:rsidP="00F9157C">
      <w:pPr>
        <w:jc w:val="both"/>
        <w:rPr>
          <w:rFonts w:ascii="Arial" w:hAnsi="Arial" w:cs="Arial"/>
          <w:sz w:val="18"/>
          <w:szCs w:val="18"/>
        </w:rPr>
      </w:pPr>
    </w:p>
    <w:sectPr w:rsidR="00F16AF3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51954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3F39C1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75B65"/>
    <w:rsid w:val="005A221F"/>
    <w:rsid w:val="005F2441"/>
    <w:rsid w:val="006047C6"/>
    <w:rsid w:val="00626431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B4D57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50DC8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16AF3"/>
    <w:rsid w:val="00F37582"/>
    <w:rsid w:val="00F551BC"/>
    <w:rsid w:val="00F81F3E"/>
    <w:rsid w:val="00F8636E"/>
    <w:rsid w:val="00F9157C"/>
    <w:rsid w:val="00FB1097"/>
    <w:rsid w:val="00FC1C9E"/>
    <w:rsid w:val="00FD16E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2015-07-08T21:04:00Z</cp:lastPrinted>
  <dcterms:created xsi:type="dcterms:W3CDTF">2015-07-08T21:16:00Z</dcterms:created>
  <dcterms:modified xsi:type="dcterms:W3CDTF">2015-07-13T21:17:00Z</dcterms:modified>
</cp:coreProperties>
</file>